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F5" w:rsidRPr="008342F5" w:rsidRDefault="008342F5" w:rsidP="008342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</w:pPr>
      <w:r w:rsidRPr="008342F5"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  <w:t>Муниципальное образовательное учреждение дополнительного образования детей-</w:t>
      </w:r>
    </w:p>
    <w:p w:rsidR="008342F5" w:rsidRPr="008342F5" w:rsidRDefault="008342F5" w:rsidP="008342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</w:pPr>
      <w:r w:rsidRPr="008342F5"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  <w:t>Дом Детского творчества пос. Чульман</w:t>
      </w:r>
    </w:p>
    <w:p w:rsidR="008342F5" w:rsidRPr="008342F5" w:rsidRDefault="008342F5" w:rsidP="008342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</w:pPr>
      <w:r w:rsidRPr="008342F5">
        <w:rPr>
          <w:rFonts w:ascii="Times New Roman" w:eastAsia="Times New Roman" w:hAnsi="Times New Roman" w:cs="Times New Roman"/>
          <w:b/>
          <w:szCs w:val="24"/>
          <w:u w:color="008000"/>
          <w:lang w:eastAsia="ru-RU"/>
        </w:rPr>
        <w:t>_____________________________________________________________________________</w:t>
      </w:r>
    </w:p>
    <w:p w:rsidR="008342F5" w:rsidRPr="008342F5" w:rsidRDefault="008342F5" w:rsidP="008342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8"/>
          <w:u w:color="008000"/>
          <w:lang w:eastAsia="ru-RU"/>
        </w:rPr>
      </w:pPr>
      <w:r w:rsidRPr="008342F5">
        <w:rPr>
          <w:rFonts w:ascii="Times New Roman" w:eastAsia="Times New Roman" w:hAnsi="Times New Roman" w:cs="Times New Roman"/>
          <w:b/>
          <w:sz w:val="16"/>
          <w:szCs w:val="18"/>
          <w:u w:color="008000"/>
          <w:lang w:eastAsia="ru-RU"/>
        </w:rPr>
        <w:t>678980 РС(Я) ,Нерюнгринский район, п.Чульман, ул.Свердлова,9 тел.71260 ИНН 1434028064 ОГРН 1031401723198</w:t>
      </w:r>
    </w:p>
    <w:p w:rsidR="008342F5" w:rsidRDefault="008342F5" w:rsidP="00B650A3">
      <w:pPr>
        <w:jc w:val="center"/>
        <w:rPr>
          <w:rFonts w:ascii="Times New Roman" w:hAnsi="Times New Roman" w:cs="Times New Roman"/>
          <w:b/>
          <w:sz w:val="24"/>
        </w:rPr>
      </w:pPr>
    </w:p>
    <w:p w:rsidR="00DE2D0E" w:rsidRDefault="00DE2D0E" w:rsidP="00DE2D0E">
      <w:pPr>
        <w:jc w:val="center"/>
        <w:rPr>
          <w:rFonts w:ascii="Times New Roman" w:hAnsi="Times New Roman" w:cs="Times New Roman"/>
          <w:b/>
          <w:sz w:val="24"/>
        </w:rPr>
      </w:pPr>
    </w:p>
    <w:p w:rsidR="00DE2D0E" w:rsidRDefault="00B650A3" w:rsidP="00DE2D0E">
      <w:pPr>
        <w:jc w:val="center"/>
        <w:rPr>
          <w:rFonts w:ascii="Times New Roman" w:hAnsi="Times New Roman" w:cs="Times New Roman"/>
          <w:b/>
          <w:sz w:val="24"/>
        </w:rPr>
      </w:pPr>
      <w:r w:rsidRPr="00B650A3">
        <w:rPr>
          <w:rFonts w:ascii="Times New Roman" w:hAnsi="Times New Roman" w:cs="Times New Roman"/>
          <w:b/>
          <w:sz w:val="24"/>
        </w:rPr>
        <w:t>АННОТАЦИИ К ОБРАЗОВАТЕЛЬНЫМ ПРОГРАММАМ ДОПОЛНИТЕЛЬНОГО ОБРАЗОВАНИЯ ДЕТЕЙ</w:t>
      </w:r>
    </w:p>
    <w:p w:rsidR="00DE2D0E" w:rsidRPr="00B650A3" w:rsidRDefault="00DE2D0E" w:rsidP="00DE2D0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134" w:type="dxa"/>
        <w:tblLook w:val="04A0"/>
      </w:tblPr>
      <w:tblGrid>
        <w:gridCol w:w="3085"/>
        <w:gridCol w:w="3827"/>
        <w:gridCol w:w="8222"/>
      </w:tblGrid>
      <w:tr w:rsidR="00B650A3" w:rsidRPr="00B650A3" w:rsidTr="00DE2D0E">
        <w:tc>
          <w:tcPr>
            <w:tcW w:w="3085" w:type="dxa"/>
          </w:tcPr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0A3" w:rsidRPr="00B650A3" w:rsidRDefault="00B650A3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3827" w:type="dxa"/>
          </w:tcPr>
          <w:p w:rsidR="00B650A3" w:rsidRDefault="00B650A3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0A3" w:rsidRPr="00B650A3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Образовательная п</w:t>
            </w:r>
            <w:r w:rsidR="00B650A3">
              <w:rPr>
                <w:rFonts w:ascii="Times New Roman" w:hAnsi="Times New Roman" w:cs="Times New Roman"/>
                <w:b/>
                <w:sz w:val="24"/>
              </w:rPr>
              <w:t>рограмма</w:t>
            </w:r>
          </w:p>
        </w:tc>
        <w:tc>
          <w:tcPr>
            <w:tcW w:w="8222" w:type="dxa"/>
          </w:tcPr>
          <w:p w:rsidR="00B650A3" w:rsidRDefault="00B650A3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50A3" w:rsidRDefault="00B650A3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  <w:r w:rsidR="008342F5">
              <w:rPr>
                <w:rFonts w:ascii="Times New Roman" w:hAnsi="Times New Roman" w:cs="Times New Roman"/>
                <w:b/>
                <w:sz w:val="24"/>
              </w:rPr>
              <w:t xml:space="preserve"> к программе</w:t>
            </w:r>
          </w:p>
          <w:p w:rsidR="00B650A3" w:rsidRPr="00B650A3" w:rsidRDefault="00B650A3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 w:val="restart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Художественное эстетическое</w:t>
            </w:r>
          </w:p>
          <w:p w:rsidR="000519A2" w:rsidRPr="00B650A3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творчество</w:t>
            </w: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lastRenderedPageBreak/>
              <w:t>«Макраме»</w:t>
            </w:r>
          </w:p>
        </w:tc>
        <w:tc>
          <w:tcPr>
            <w:tcW w:w="8222" w:type="dxa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>Программа направлена на изучение истории возникновения техники узелкового плетения «макраме», основных узлов и узоров, декоративных узлов, кистей. Полученные знания и навыки позволят обучающимся использовать их в самостоятельной работе над индивидуальными проектами, которая требует определённых умений в работе с литературой, схемами.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«Волшебный клубок»</w:t>
            </w:r>
          </w:p>
        </w:tc>
        <w:tc>
          <w:tcPr>
            <w:tcW w:w="8222" w:type="dxa"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 xml:space="preserve">Программа направлена на приобщение детей к искусству вязания, которое основано на народных традициях, что оказывает влияние на формирование их художественного вкуса. Освоение детьми разделов программы способствует развитию таких 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 xml:space="preserve">качеств как воображение, аккуратность, настойчивость, терпение; формирование </w:t>
            </w:r>
          </w:p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>эстетического вкуса, культуры одежды, бытовой культуры.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«Страна Мукосолька»</w:t>
            </w:r>
          </w:p>
        </w:tc>
        <w:tc>
          <w:tcPr>
            <w:tcW w:w="8222" w:type="dxa"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 xml:space="preserve">Образовательная программа «Страна Мукосолька» подразумевает знакомство детей сразличным видам декоративно-прикладного творчества. Основным направлением деятельности является лепка из соленого теста.  В процессе лепки у детей развивается мелкая моторика, что способствует формированию слаженности работы рук и глаз, развитию образного и интеллектуального мышления. 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 xml:space="preserve">Вопросы гармоничного развития  и творческой самореализации находят своё решение здесь, открытие в себе неповторимой индивидуальности поможет </w:t>
            </w:r>
            <w:r w:rsidRPr="00B650A3">
              <w:rPr>
                <w:rFonts w:ascii="Times New Roman" w:hAnsi="Times New Roman" w:cs="Times New Roman"/>
                <w:sz w:val="24"/>
              </w:rPr>
              <w:lastRenderedPageBreak/>
              <w:t xml:space="preserve">ребёнку реализовать себя в учёбе, творчестве, в общении с окружающими.  </w:t>
            </w:r>
          </w:p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>Содержание отражает опыт и интересы педагога программы с учетом способностей детей. Работа по данной программе предоставляет возможность детям в условиях детского объединения  дополнительного образования в полной мере реализовать свои творческие способности и в дальнейшем их использовать в повседневной жизни.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«Прикосновение»</w:t>
            </w:r>
          </w:p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2" w:type="dxa"/>
          </w:tcPr>
          <w:p w:rsidR="000519A2" w:rsidRPr="008342F5" w:rsidRDefault="000519A2" w:rsidP="008342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>Знакомство с жанрами изобразительного искусства, знакомство с различными художественными материалами и техниками изобразительной деятельности, овладение основами перспективного построения фигур в зависимости от точки зрения, приобретение умения грамотно строить композицию с выделением композиционного центра. Развитие у детей чувственно-эмоциональных проявлений: внимания, памяти, фантазии, воображения, колористического видения, художественного вкуса, способности видеть и понимать прекрасное, улучшение моторики, пластичности, гибкости рук и точности глазомера,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место),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      </w:r>
          </w:p>
          <w:p w:rsidR="000519A2" w:rsidRDefault="000519A2" w:rsidP="008342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>Формирование у детей устойчивого интереса к искусству и занятиям художественным творчеством, формирование уважительного отношения к искусству разных стран и народов, воспитание терпения, воли, усидчивости, трудолюбия, воспитание аккуратности.</w:t>
            </w:r>
          </w:p>
          <w:p w:rsidR="000519A2" w:rsidRPr="00B650A3" w:rsidRDefault="000519A2" w:rsidP="008342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«Мастерицы»</w:t>
            </w:r>
          </w:p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2" w:type="dxa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 xml:space="preserve">Ознакомление с одним из видов декоративно-прикладного искусства, ознакомить учащихся с основами знаний в области композиции, </w:t>
            </w:r>
            <w:proofErr w:type="spellStart"/>
            <w:r w:rsidRPr="008342F5"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  <w:r w:rsidRPr="008342F5">
              <w:rPr>
                <w:rFonts w:ascii="Times New Roman" w:hAnsi="Times New Roman" w:cs="Times New Roman"/>
                <w:sz w:val="24"/>
              </w:rPr>
              <w:t>, вырабатывать у учащихся интерес выполнять украшения своими руками. Воспитание любви к прекрасному в искусстве, воспитание уважения к народным традициям, воспитание аккуратности, трудолюбия. Развитие творческих способностей, эстетического и художественного вкуса, нравственное, интеллектуальное развитие личности, развитие внимания, памяти, абстрактного и логического мышления.</w:t>
            </w:r>
          </w:p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«Клуб гитарной песни»</w:t>
            </w:r>
          </w:p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2" w:type="dxa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>Программа предусматривает формирование основ и развитие общей музыкальной культуры, освоение основ гитарного аккомпанемента, освоение средств, форм и методов творческого выражения, разнообразие форм обучения. Приоритетность задач формирования сознания молодого человека как гражданина и патриота, творческая самореализация.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 xml:space="preserve">«Английский в </w:t>
            </w:r>
            <w:proofErr w:type="spellStart"/>
            <w:r w:rsidRPr="008342F5">
              <w:rPr>
                <w:rFonts w:ascii="Times New Roman" w:hAnsi="Times New Roman" w:cs="Times New Roman"/>
                <w:b/>
                <w:sz w:val="24"/>
              </w:rPr>
              <w:t>подарок.ру</w:t>
            </w:r>
            <w:proofErr w:type="spellEnd"/>
            <w:r w:rsidRPr="008342F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2" w:type="dxa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50A3">
              <w:rPr>
                <w:rFonts w:ascii="Times New Roman" w:hAnsi="Times New Roman" w:cs="Times New Roman"/>
                <w:sz w:val="24"/>
              </w:rPr>
              <w:t>Программа направлена на: формирование представлений об английском языке как средстве общения; расширение лингвистического кругозора детей, освоение элементарными культуроведческими реалиями; обеспечение коммуникативно-психологической поддержкой адаптацией детей к новому языковому миру; развитие личностных качеств в процессе участия в моделируемых ситуациях общения, ролевых играх; развитие эмоциональной сферы детей, понимание и соблюдение нравственных устоев семьи, заботу о младших; развитие познавательных способностей детей, овладение умением работать корпаративно, самостоятельно, брать на себя ответственность; формирование социокультурной компетенции: учатся представлять свою страну, культуру на родном и английском языке с учетом их возможностей.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9A2" w:rsidRPr="00B650A3" w:rsidTr="00DE2D0E">
        <w:tc>
          <w:tcPr>
            <w:tcW w:w="3085" w:type="dxa"/>
            <w:vMerge/>
          </w:tcPr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Pr="008342F5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"Гражданин 21 века"</w:t>
            </w:r>
          </w:p>
        </w:tc>
        <w:tc>
          <w:tcPr>
            <w:tcW w:w="8222" w:type="dxa"/>
          </w:tcPr>
          <w:p w:rsidR="000519A2" w:rsidRPr="00B650A3" w:rsidRDefault="000519A2" w:rsidP="00051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8627C">
              <w:rPr>
                <w:rFonts w:ascii="Times New Roman" w:hAnsi="Times New Roman" w:cs="Times New Roman"/>
                <w:sz w:val="24"/>
              </w:rPr>
              <w:t>Программа ориентирована на личность ребенка, на развитие его природных задатков, на создание в ДДТ обстановки социальной защищённости, на формирование законопослушного гражданина, навыков здорового образа жизни и ценностного отношения к своему здоровью, повышение духовно-нравственного уровня обучающихся. 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</w:t>
            </w:r>
          </w:p>
          <w:p w:rsidR="000519A2" w:rsidRPr="00B650A3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 w:val="restart"/>
          </w:tcPr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2D0E" w:rsidRDefault="00DE2D0E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Pr="00B650A3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342F5">
              <w:rPr>
                <w:rFonts w:ascii="Times New Roman" w:hAnsi="Times New Roman" w:cs="Times New Roman"/>
                <w:b/>
                <w:sz w:val="24"/>
              </w:rPr>
              <w:t>Туристико</w:t>
            </w:r>
            <w:proofErr w:type="spellEnd"/>
            <w:r w:rsidRPr="008342F5">
              <w:rPr>
                <w:rFonts w:ascii="Times New Roman" w:hAnsi="Times New Roman" w:cs="Times New Roman"/>
                <w:b/>
                <w:sz w:val="24"/>
              </w:rPr>
              <w:t xml:space="preserve"> - краеведческое</w:t>
            </w:r>
          </w:p>
        </w:tc>
        <w:tc>
          <w:tcPr>
            <w:tcW w:w="3827" w:type="dxa"/>
          </w:tcPr>
          <w:p w:rsidR="008342F5" w:rsidRPr="008342F5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lastRenderedPageBreak/>
              <w:t>«Туризм»</w:t>
            </w:r>
          </w:p>
        </w:tc>
        <w:tc>
          <w:tcPr>
            <w:tcW w:w="8222" w:type="dxa"/>
          </w:tcPr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>Изменения в современном обществе наряду с очевидным прогрессом таят в себе опасность возникновения серьёзных негативных явлений в среде молодёжи. В данной программе предусмотрена одна из возможных педагогических систем. В основу программы положена идея формирования основ ЗОЖ в туристско-краеведческой деятельности, которая учитывает естественные стремления и потребность детей в общении с природой и познании родного края.</w:t>
            </w:r>
          </w:p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/>
          </w:tcPr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8342F5" w:rsidRPr="008342F5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«К истокам»</w:t>
            </w:r>
          </w:p>
        </w:tc>
        <w:tc>
          <w:tcPr>
            <w:tcW w:w="8222" w:type="dxa"/>
          </w:tcPr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 xml:space="preserve">Данная программа отражает опыт освоения и творческой реализации комплексной образовательной программы «К истокам», интегрирующий в </w:t>
            </w:r>
            <w:r w:rsidRPr="008342F5">
              <w:rPr>
                <w:rFonts w:ascii="Times New Roman" w:hAnsi="Times New Roman" w:cs="Times New Roman"/>
                <w:sz w:val="24"/>
              </w:rPr>
              <w:lastRenderedPageBreak/>
              <w:t>своём методическом, педагогическом, социальном потенциале воспитание, обучение и развитие личности подростка в условиях социальной среды с учётом новых условий и запросов общества, социальных групп.</w:t>
            </w:r>
          </w:p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/>
          </w:tcPr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8342F5" w:rsidRPr="008342F5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«Якутия – мой край родной»</w:t>
            </w:r>
          </w:p>
        </w:tc>
        <w:tc>
          <w:tcPr>
            <w:tcW w:w="8222" w:type="dxa"/>
          </w:tcPr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>Изучение истории Родного края в ходе самостоятельного углубленного поиска позволяют воспитывать юных граждан именно такими. Подростковый возраст – один из важнейших периодов в процессе становления личности. В это время формируются жизненные перспективы, происходит осознание самого себя, своих возможностей, способностей. Позиция подростка окрашена интересами завтрашнего дня, стремлением войти в мир, проверить свои силы, найти интересную работу. Музейно-краеведческая, поисковая и проектно-исследовательская деятельность предоставляет ребенку, подростку и молодому человеку широкий выбор интересных занятий. Такому  подростку будут чужды вандализм, безразличие к обычаям и традициям предков, неуважение к старшему поколению, слабый интерес к изучению истории Родного края.</w:t>
            </w:r>
          </w:p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 w:val="restart"/>
          </w:tcPr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Научное</w:t>
            </w:r>
          </w:p>
          <w:p w:rsidR="008342F5" w:rsidRPr="00B650A3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техническое</w:t>
            </w:r>
          </w:p>
        </w:tc>
        <w:tc>
          <w:tcPr>
            <w:tcW w:w="3827" w:type="dxa"/>
          </w:tcPr>
          <w:p w:rsidR="008342F5" w:rsidRPr="008342F5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«Компьютерная графика»</w:t>
            </w:r>
          </w:p>
        </w:tc>
        <w:tc>
          <w:tcPr>
            <w:tcW w:w="8222" w:type="dxa"/>
          </w:tcPr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>Программа  поможет детям в среднем и старшем звене  свободно использовать уже знакомые технологии на уроках, для выполнения домашнего задания, для создания презентаций, докладов, для поиска нужной информации,  также в дальнейшем ребёнок может, опираясь на первоначальную компьютерную грамотность,  на уроках информатики выполнять более трудные задания. Несомненно, этот курс может стать ступенькой и к выбору будущей профессии, которая может быть связана с информационными технологиями.</w:t>
            </w:r>
          </w:p>
          <w:p w:rsidR="00DE2D0E" w:rsidRPr="008342F5" w:rsidRDefault="00DE2D0E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/>
          </w:tcPr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0519A2" w:rsidRDefault="000519A2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42F5" w:rsidRPr="008342F5" w:rsidRDefault="008342F5" w:rsidP="00B650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«Начальное техническое моделирование»</w:t>
            </w:r>
          </w:p>
        </w:tc>
        <w:tc>
          <w:tcPr>
            <w:tcW w:w="8222" w:type="dxa"/>
          </w:tcPr>
          <w:p w:rsidR="000519A2" w:rsidRDefault="000519A2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342F5" w:rsidRDefault="008342F5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42F5">
              <w:rPr>
                <w:rFonts w:ascii="Times New Roman" w:hAnsi="Times New Roman" w:cs="Times New Roman"/>
                <w:sz w:val="24"/>
              </w:rPr>
              <w:t xml:space="preserve">Содержание программы направлено на то, чтобы дать детям не только знания но и обеспечить формирование и развитие познавательной активности, творческого мышления, умений и навыков целенаправленного труда. Неоспорим преимуществом данной программы является низкая </w:t>
            </w:r>
            <w:proofErr w:type="spellStart"/>
            <w:r w:rsidRPr="008342F5">
              <w:rPr>
                <w:rFonts w:ascii="Times New Roman" w:hAnsi="Times New Roman" w:cs="Times New Roman"/>
                <w:sz w:val="24"/>
              </w:rPr>
              <w:t>фондо</w:t>
            </w:r>
            <w:proofErr w:type="spellEnd"/>
            <w:r w:rsidRPr="008342F5">
              <w:rPr>
                <w:rFonts w:ascii="Times New Roman" w:hAnsi="Times New Roman" w:cs="Times New Roman"/>
                <w:sz w:val="24"/>
              </w:rPr>
              <w:t xml:space="preserve">- и материалоёмкость при высокой заинтересованности детей. Одновременно с этим реализация программы позволяет детям освоить на практике и овладеть универсальными учебными действиями, которые имеют точки соприкосновения с базовыми школьными дисциплинами: математикой, технологией, природоведением и т. Д Программа имеет большое воспитательное значение: дети  знакомятся не только с военной </w:t>
            </w:r>
            <w:r w:rsidRPr="008342F5">
              <w:rPr>
                <w:rFonts w:ascii="Times New Roman" w:hAnsi="Times New Roman" w:cs="Times New Roman"/>
                <w:sz w:val="24"/>
              </w:rPr>
              <w:lastRenderedPageBreak/>
              <w:t>техникой Великой Отечественной Войны, но и с ее героями, т.е. воспитывает детей в духе гражданственности и патриотизма.</w:t>
            </w:r>
          </w:p>
          <w:p w:rsidR="00DE2D0E" w:rsidRPr="008342F5" w:rsidRDefault="00DE2D0E" w:rsidP="00B650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2F5" w:rsidRPr="00B650A3" w:rsidTr="00DE2D0E">
        <w:tc>
          <w:tcPr>
            <w:tcW w:w="3085" w:type="dxa"/>
            <w:vMerge/>
          </w:tcPr>
          <w:p w:rsidR="008342F5" w:rsidRPr="00B650A3" w:rsidRDefault="008342F5" w:rsidP="00B650A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8342F5" w:rsidRPr="008342F5" w:rsidRDefault="008342F5" w:rsidP="0083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42F5">
              <w:rPr>
                <w:rFonts w:ascii="Times New Roman" w:hAnsi="Times New Roman" w:cs="Times New Roman"/>
                <w:b/>
                <w:sz w:val="24"/>
              </w:rPr>
              <w:t>«Робототехника»</w:t>
            </w:r>
          </w:p>
        </w:tc>
        <w:tc>
          <w:tcPr>
            <w:tcW w:w="8222" w:type="dxa"/>
          </w:tcPr>
          <w:p w:rsidR="008342F5" w:rsidRPr="008342F5" w:rsidRDefault="009718CE" w:rsidP="008342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заключается</w:t>
            </w:r>
            <w:r w:rsidR="008342F5" w:rsidRPr="008342F5">
              <w:rPr>
                <w:rFonts w:ascii="Times New Roman" w:hAnsi="Times New Roman" w:cs="Times New Roman"/>
                <w:sz w:val="24"/>
              </w:rPr>
              <w:t xml:space="preserve"> в том, что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</w:t>
            </w:r>
            <w:bookmarkStart w:id="0" w:name="_GoBack"/>
            <w:bookmarkEnd w:id="0"/>
            <w:r w:rsidR="008342F5" w:rsidRPr="008342F5">
              <w:rPr>
                <w:rFonts w:ascii="Times New Roman" w:hAnsi="Times New Roman" w:cs="Times New Roman"/>
                <w:sz w:val="24"/>
              </w:rPr>
              <w:t>на каждом занятии.</w:t>
            </w:r>
          </w:p>
        </w:tc>
      </w:tr>
    </w:tbl>
    <w:p w:rsidR="0038627C" w:rsidRDefault="0038627C" w:rsidP="00B650A3">
      <w:pPr>
        <w:pStyle w:val="a3"/>
        <w:rPr>
          <w:rFonts w:ascii="Times New Roman" w:hAnsi="Times New Roman" w:cs="Times New Roman"/>
          <w:sz w:val="24"/>
        </w:rPr>
      </w:pPr>
    </w:p>
    <w:sectPr w:rsidR="0038627C" w:rsidSect="008342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0A3"/>
    <w:rsid w:val="000519A2"/>
    <w:rsid w:val="0038627C"/>
    <w:rsid w:val="006B4E63"/>
    <w:rsid w:val="008342F5"/>
    <w:rsid w:val="009718CE"/>
    <w:rsid w:val="00B650A3"/>
    <w:rsid w:val="00C817B5"/>
    <w:rsid w:val="00DE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A3"/>
    <w:pPr>
      <w:spacing w:after="0" w:line="240" w:lineRule="auto"/>
    </w:pPr>
  </w:style>
  <w:style w:type="table" w:styleId="a4">
    <w:name w:val="Table Grid"/>
    <w:basedOn w:val="a1"/>
    <w:uiPriority w:val="59"/>
    <w:rsid w:val="00B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A3"/>
    <w:pPr>
      <w:spacing w:after="0" w:line="240" w:lineRule="auto"/>
    </w:pPr>
  </w:style>
  <w:style w:type="table" w:styleId="a4">
    <w:name w:val="Table Grid"/>
    <w:basedOn w:val="a1"/>
    <w:uiPriority w:val="59"/>
    <w:rsid w:val="00B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2001-12-31T17:25:00Z</dcterms:created>
  <dcterms:modified xsi:type="dcterms:W3CDTF">2014-10-10T02:54:00Z</dcterms:modified>
</cp:coreProperties>
</file>