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BD" w:rsidRDefault="000140BD" w:rsidP="007D396A">
      <w:pPr>
        <w:pStyle w:val="1"/>
        <w:rPr>
          <w:b/>
          <w:bCs/>
        </w:rPr>
      </w:pPr>
      <w:r>
        <w:rPr>
          <w:noProof/>
        </w:rPr>
        <w:drawing>
          <wp:anchor distT="0" distB="0" distL="114300" distR="114300" simplePos="0" relativeHeight="251658240" behindDoc="1" locked="0" layoutInCell="1" allowOverlap="1">
            <wp:simplePos x="0" y="0"/>
            <wp:positionH relativeFrom="column">
              <wp:posOffset>-556260</wp:posOffset>
            </wp:positionH>
            <wp:positionV relativeFrom="paragraph">
              <wp:posOffset>-377190</wp:posOffset>
            </wp:positionV>
            <wp:extent cx="6296025" cy="9001125"/>
            <wp:effectExtent l="19050" t="0" r="9525" b="0"/>
            <wp:wrapTight wrapText="bothSides">
              <wp:wrapPolygon edited="0">
                <wp:start x="-65" y="0"/>
                <wp:lineTo x="-65" y="21577"/>
                <wp:lineTo x="21633" y="21577"/>
                <wp:lineTo x="21633" y="0"/>
                <wp:lineTo x="-65" y="0"/>
              </wp:wrapPolygon>
            </wp:wrapTight>
            <wp:docPr id="1" name="Рисунок 1" descr="C:\Users\User\AppData\Local\Microsoft\Windows\Temporary Internet Files\Content.Word\Рисунок (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Рисунок (454).jpg"/>
                    <pic:cNvPicPr>
                      <a:picLocks noChangeAspect="1" noChangeArrowheads="1"/>
                    </pic:cNvPicPr>
                  </pic:nvPicPr>
                  <pic:blipFill>
                    <a:blip r:embed="rId8"/>
                    <a:srcRect/>
                    <a:stretch>
                      <a:fillRect/>
                    </a:stretch>
                  </pic:blipFill>
                  <pic:spPr bwMode="auto">
                    <a:xfrm>
                      <a:off x="0" y="0"/>
                      <a:ext cx="6296025" cy="9001125"/>
                    </a:xfrm>
                    <a:prstGeom prst="rect">
                      <a:avLst/>
                    </a:prstGeom>
                    <a:noFill/>
                    <a:ln w="9525">
                      <a:noFill/>
                      <a:miter lim="800000"/>
                      <a:headEnd/>
                      <a:tailEnd/>
                    </a:ln>
                  </pic:spPr>
                </pic:pic>
              </a:graphicData>
            </a:graphic>
          </wp:anchor>
        </w:drawing>
      </w:r>
    </w:p>
    <w:p w:rsidR="000140BD" w:rsidRDefault="000140BD" w:rsidP="007D396A">
      <w:pPr>
        <w:pStyle w:val="1"/>
        <w:rPr>
          <w:b/>
          <w:bCs/>
        </w:rPr>
      </w:pPr>
    </w:p>
    <w:p w:rsidR="000140BD" w:rsidRDefault="000140BD" w:rsidP="007D396A">
      <w:pPr>
        <w:pStyle w:val="1"/>
        <w:rPr>
          <w:b/>
          <w:bCs/>
        </w:rPr>
      </w:pPr>
    </w:p>
    <w:p w:rsidR="000140BD" w:rsidRDefault="000140BD" w:rsidP="007D396A">
      <w:pPr>
        <w:pStyle w:val="1"/>
        <w:rPr>
          <w:b/>
          <w:bCs/>
        </w:rPr>
      </w:pPr>
    </w:p>
    <w:p w:rsidR="007D396A" w:rsidRDefault="00157A04" w:rsidP="007D396A">
      <w:pPr>
        <w:pStyle w:val="1"/>
        <w:rPr>
          <w:b/>
          <w:bCs/>
        </w:rPr>
      </w:pPr>
      <w:r>
        <w:rPr>
          <w:b/>
          <w:bCs/>
          <w:lang w:val="en-US"/>
        </w:rPr>
        <w:t>I</w:t>
      </w:r>
      <w:r w:rsidRPr="00157A04">
        <w:rPr>
          <w:b/>
          <w:bCs/>
        </w:rPr>
        <w:t xml:space="preserve">. </w:t>
      </w:r>
      <w:r w:rsidR="007D396A">
        <w:rPr>
          <w:b/>
          <w:bCs/>
        </w:rPr>
        <w:t>Общие положения</w:t>
      </w:r>
    </w:p>
    <w:p w:rsidR="007D396A" w:rsidRDefault="007D396A" w:rsidP="007D396A"/>
    <w:p w:rsidR="007D396A" w:rsidRPr="00F97A86" w:rsidRDefault="007D396A" w:rsidP="007D396A">
      <w:pPr>
        <w:numPr>
          <w:ilvl w:val="1"/>
          <w:numId w:val="1"/>
        </w:numPr>
        <w:jc w:val="both"/>
        <w:rPr>
          <w:sz w:val="28"/>
        </w:rPr>
      </w:pPr>
      <w:r w:rsidRPr="00F97A86">
        <w:rPr>
          <w:sz w:val="28"/>
        </w:rPr>
        <w:t>Настоящий коллективный договор заключен между работодателем и</w:t>
      </w:r>
    </w:p>
    <w:p w:rsidR="007D396A" w:rsidRPr="00F97A86" w:rsidRDefault="007D396A" w:rsidP="007D396A">
      <w:pPr>
        <w:ind w:left="720"/>
        <w:jc w:val="both"/>
        <w:rPr>
          <w:sz w:val="28"/>
        </w:rPr>
      </w:pPr>
      <w:r w:rsidRPr="00F97A86">
        <w:rPr>
          <w:sz w:val="28"/>
        </w:rPr>
        <w:t>работниками и является правовым актом, регулирующим социально- трудовые отношения</w:t>
      </w:r>
      <w:r>
        <w:rPr>
          <w:sz w:val="28"/>
        </w:rPr>
        <w:t xml:space="preserve"> </w:t>
      </w:r>
      <w:r w:rsidRPr="00F97A86">
        <w:rPr>
          <w:sz w:val="28"/>
        </w:rPr>
        <w:t xml:space="preserve">в </w:t>
      </w:r>
      <w:r>
        <w:rPr>
          <w:sz w:val="28"/>
        </w:rPr>
        <w:t>МОУ ДОД ДДТ</w:t>
      </w:r>
      <w:r w:rsidRPr="00F97A86">
        <w:rPr>
          <w:sz w:val="28"/>
        </w:rPr>
        <w:t xml:space="preserve"> </w:t>
      </w:r>
      <w:r>
        <w:rPr>
          <w:sz w:val="28"/>
        </w:rPr>
        <w:t>п.Чульман</w:t>
      </w:r>
    </w:p>
    <w:p w:rsidR="007D396A" w:rsidRPr="00F97A86" w:rsidRDefault="007D396A" w:rsidP="007D396A">
      <w:pPr>
        <w:numPr>
          <w:ilvl w:val="1"/>
          <w:numId w:val="1"/>
        </w:numPr>
        <w:jc w:val="both"/>
        <w:rPr>
          <w:sz w:val="28"/>
        </w:rPr>
      </w:pPr>
      <w:r w:rsidRPr="00F97A86">
        <w:rPr>
          <w:sz w:val="28"/>
        </w:rPr>
        <w:t>Коллективный договор заключен в соответствии с Трудовым кодексом</w:t>
      </w:r>
    </w:p>
    <w:p w:rsidR="007D396A" w:rsidRDefault="007D396A" w:rsidP="007D396A">
      <w:pPr>
        <w:ind w:left="720"/>
        <w:jc w:val="both"/>
        <w:rPr>
          <w:sz w:val="28"/>
        </w:rPr>
      </w:pPr>
      <w:r w:rsidRPr="00F97A86">
        <w:rPr>
          <w:sz w:val="28"/>
        </w:rPr>
        <w:t>Российской Федерации, законодательством Российской Федерации, Республики Саха</w:t>
      </w:r>
      <w:r>
        <w:rPr>
          <w:sz w:val="28"/>
        </w:rPr>
        <w:t xml:space="preserve"> </w:t>
      </w:r>
      <w:r w:rsidRPr="00F97A86">
        <w:rPr>
          <w:sz w:val="28"/>
        </w:rPr>
        <w:t>(Якутия).</w:t>
      </w:r>
    </w:p>
    <w:p w:rsidR="007D396A" w:rsidRDefault="007D396A" w:rsidP="007D396A">
      <w:pPr>
        <w:numPr>
          <w:ilvl w:val="1"/>
          <w:numId w:val="1"/>
        </w:numPr>
        <w:jc w:val="both"/>
        <w:rPr>
          <w:sz w:val="28"/>
        </w:rPr>
      </w:pPr>
      <w:r>
        <w:rPr>
          <w:sz w:val="28"/>
        </w:rPr>
        <w:t>Сторонами коллективного договора являются:</w:t>
      </w:r>
    </w:p>
    <w:p w:rsidR="007D396A" w:rsidRDefault="007D396A" w:rsidP="007D396A">
      <w:pPr>
        <w:ind w:left="720"/>
        <w:jc w:val="both"/>
        <w:rPr>
          <w:sz w:val="28"/>
        </w:rPr>
      </w:pPr>
      <w:r>
        <w:rPr>
          <w:sz w:val="28"/>
        </w:rPr>
        <w:t>все работники учреждения в лице представителя Лукьяновой Веры Николаевны и работодатель в лице его представителя - директора - МОУ ДОД ДДТ - Антоновой Галины Степановны.</w:t>
      </w:r>
    </w:p>
    <w:p w:rsidR="007D396A" w:rsidRDefault="007D396A" w:rsidP="007D396A">
      <w:pPr>
        <w:numPr>
          <w:ilvl w:val="1"/>
          <w:numId w:val="1"/>
        </w:numPr>
        <w:jc w:val="both"/>
        <w:rPr>
          <w:sz w:val="28"/>
        </w:rPr>
      </w:pPr>
      <w:r w:rsidRPr="003A46F0">
        <w:rPr>
          <w:sz w:val="28"/>
        </w:rPr>
        <w:t xml:space="preserve">Действие коллективного договора распространяется на всех работников </w:t>
      </w:r>
      <w:r>
        <w:rPr>
          <w:sz w:val="28"/>
        </w:rPr>
        <w:t>Учреждения.</w:t>
      </w:r>
    </w:p>
    <w:p w:rsidR="007D396A" w:rsidRDefault="007D396A" w:rsidP="007D396A">
      <w:pPr>
        <w:numPr>
          <w:ilvl w:val="1"/>
          <w:numId w:val="1"/>
        </w:numPr>
        <w:jc w:val="both"/>
        <w:rPr>
          <w:sz w:val="28"/>
        </w:rPr>
      </w:pPr>
      <w:r>
        <w:rPr>
          <w:sz w:val="28"/>
        </w:rPr>
        <w:t>Условия Договора, ухудшающие положение работников по сравнению с условиями, предусмотренными законодательством, являются недействительными. Иные условия Договора, включая условия, улучшающие положение работников по сравнению с предусмотренным законодательством, являются обязательным для сторон Договора.</w:t>
      </w:r>
    </w:p>
    <w:p w:rsidR="007D396A" w:rsidRDefault="007D396A" w:rsidP="007D396A">
      <w:pPr>
        <w:numPr>
          <w:ilvl w:val="1"/>
          <w:numId w:val="1"/>
        </w:numPr>
        <w:jc w:val="both"/>
        <w:rPr>
          <w:sz w:val="28"/>
        </w:rPr>
      </w:pPr>
      <w:r w:rsidRPr="003A46F0">
        <w:rPr>
          <w:sz w:val="28"/>
        </w:rPr>
        <w:t xml:space="preserve">Изменение и дополнение коллективного договора производятся в порядке, установленном </w:t>
      </w:r>
      <w:r>
        <w:rPr>
          <w:sz w:val="28"/>
        </w:rPr>
        <w:t>Трудовым к</w:t>
      </w:r>
      <w:r w:rsidRPr="003A46F0">
        <w:rPr>
          <w:sz w:val="28"/>
        </w:rPr>
        <w:t xml:space="preserve">одексом </w:t>
      </w:r>
      <w:r>
        <w:rPr>
          <w:sz w:val="28"/>
        </w:rPr>
        <w:t xml:space="preserve">Российской Федерации </w:t>
      </w:r>
      <w:r w:rsidRPr="003A46F0">
        <w:rPr>
          <w:sz w:val="28"/>
        </w:rPr>
        <w:t>для его заключения</w:t>
      </w:r>
      <w:r>
        <w:rPr>
          <w:sz w:val="28"/>
        </w:rPr>
        <w:t>.</w:t>
      </w:r>
    </w:p>
    <w:p w:rsidR="007D396A" w:rsidRDefault="007D396A" w:rsidP="007D396A">
      <w:pPr>
        <w:numPr>
          <w:ilvl w:val="1"/>
          <w:numId w:val="1"/>
        </w:numPr>
        <w:jc w:val="both"/>
        <w:rPr>
          <w:sz w:val="28"/>
        </w:rPr>
      </w:pPr>
      <w:r w:rsidRPr="003A46F0">
        <w:rPr>
          <w:sz w:val="28"/>
        </w:rPr>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7D396A" w:rsidRPr="003A46F0" w:rsidRDefault="007D396A" w:rsidP="007D396A">
      <w:pPr>
        <w:numPr>
          <w:ilvl w:val="1"/>
          <w:numId w:val="1"/>
        </w:numPr>
        <w:jc w:val="both"/>
        <w:rPr>
          <w:sz w:val="28"/>
        </w:rPr>
      </w:pPr>
      <w:r>
        <w:rPr>
          <w:sz w:val="28"/>
        </w:rPr>
        <w:t xml:space="preserve"> </w:t>
      </w:r>
      <w:r w:rsidRPr="003A46F0">
        <w:rPr>
          <w:sz w:val="28"/>
        </w:rPr>
        <w:t xml:space="preserve">При реорганизации </w:t>
      </w:r>
      <w:r>
        <w:rPr>
          <w:sz w:val="28"/>
        </w:rPr>
        <w:t>Учреждения</w:t>
      </w:r>
      <w:r w:rsidRPr="003A46F0">
        <w:rPr>
          <w:sz w:val="28"/>
        </w:rPr>
        <w:t xml:space="preserve"> в форме слияния, присоединения, разделения, выделения коллективный договор сохраняет свое действие в течение всего срока реорганизации.</w:t>
      </w:r>
    </w:p>
    <w:p w:rsidR="007D396A" w:rsidRDefault="007D396A" w:rsidP="007D396A">
      <w:pPr>
        <w:numPr>
          <w:ilvl w:val="1"/>
          <w:numId w:val="1"/>
        </w:numPr>
        <w:jc w:val="both"/>
        <w:rPr>
          <w:sz w:val="28"/>
        </w:rPr>
      </w:pPr>
      <w:r>
        <w:rPr>
          <w:sz w:val="28"/>
        </w:rPr>
        <w:t xml:space="preserve"> При смене формы собственности Учреждения Договор сохраняет свое действие в течение трех месяцев со дня перехода прав собственности.</w:t>
      </w:r>
    </w:p>
    <w:p w:rsidR="007D396A" w:rsidRDefault="007D396A" w:rsidP="007D396A">
      <w:pPr>
        <w:numPr>
          <w:ilvl w:val="1"/>
          <w:numId w:val="1"/>
        </w:numPr>
        <w:jc w:val="both"/>
        <w:rPr>
          <w:sz w:val="28"/>
        </w:rPr>
      </w:pPr>
      <w:r>
        <w:rPr>
          <w:sz w:val="28"/>
        </w:rPr>
        <w:t>При ликвидации учреждения Договор сохраняет свое действие в течение всего срока проведения ликвидации.</w:t>
      </w:r>
    </w:p>
    <w:p w:rsidR="007D396A" w:rsidRDefault="007D396A" w:rsidP="007D396A">
      <w:pPr>
        <w:numPr>
          <w:ilvl w:val="1"/>
          <w:numId w:val="1"/>
        </w:numPr>
        <w:jc w:val="both"/>
        <w:rPr>
          <w:sz w:val="28"/>
        </w:rPr>
      </w:pPr>
      <w:r>
        <w:rPr>
          <w:sz w:val="28"/>
        </w:rPr>
        <w:t>В течение срока действия Договора ни одна из сторон не вправе прекратить в одностороннем порядке выполнение принятых на себя обязательств.</w:t>
      </w:r>
    </w:p>
    <w:p w:rsidR="007D396A" w:rsidRDefault="007D396A" w:rsidP="007D396A">
      <w:pPr>
        <w:numPr>
          <w:ilvl w:val="1"/>
          <w:numId w:val="1"/>
        </w:numPr>
        <w:jc w:val="both"/>
        <w:rPr>
          <w:sz w:val="28"/>
        </w:rPr>
      </w:pPr>
      <w:r>
        <w:rPr>
          <w:sz w:val="28"/>
        </w:rPr>
        <w:t>Пересмотр обязательств настоящего договора не может приводить к снижению уровня социально-экономического положения работников Учреждения.</w:t>
      </w:r>
    </w:p>
    <w:p w:rsidR="007D396A" w:rsidRDefault="007D396A" w:rsidP="007D396A">
      <w:pPr>
        <w:numPr>
          <w:ilvl w:val="1"/>
          <w:numId w:val="1"/>
        </w:numPr>
        <w:jc w:val="both"/>
        <w:rPr>
          <w:sz w:val="28"/>
        </w:rPr>
      </w:pPr>
      <w:r>
        <w:rPr>
          <w:sz w:val="28"/>
        </w:rPr>
        <w:t>Все спорные вопросы по толкованию и реализации положений Договора решаются сторонами.</w:t>
      </w:r>
    </w:p>
    <w:p w:rsidR="007D396A" w:rsidRDefault="007D396A" w:rsidP="007D396A">
      <w:pPr>
        <w:numPr>
          <w:ilvl w:val="1"/>
          <w:numId w:val="1"/>
        </w:numPr>
        <w:jc w:val="both"/>
        <w:rPr>
          <w:sz w:val="28"/>
        </w:rPr>
      </w:pPr>
      <w:r>
        <w:rPr>
          <w:sz w:val="28"/>
        </w:rPr>
        <w:lastRenderedPageBreak/>
        <w:t>Перечень локальных нормативных актов, содержащих нормы трудового права, при принятии которых работодатель учитывает  мнение  коллектива:</w:t>
      </w:r>
    </w:p>
    <w:p w:rsidR="007D396A" w:rsidRDefault="007D396A" w:rsidP="007D396A">
      <w:pPr>
        <w:numPr>
          <w:ilvl w:val="0"/>
          <w:numId w:val="2"/>
        </w:numPr>
        <w:tabs>
          <w:tab w:val="clear" w:pos="720"/>
          <w:tab w:val="num" w:pos="1080"/>
        </w:tabs>
        <w:ind w:left="1080"/>
        <w:jc w:val="both"/>
        <w:rPr>
          <w:sz w:val="28"/>
        </w:rPr>
      </w:pPr>
      <w:r>
        <w:rPr>
          <w:sz w:val="28"/>
        </w:rPr>
        <w:t>правила внутреннего трудового  распорядка;</w:t>
      </w:r>
    </w:p>
    <w:p w:rsidR="007D396A" w:rsidRDefault="007D396A" w:rsidP="007D396A">
      <w:pPr>
        <w:numPr>
          <w:ilvl w:val="0"/>
          <w:numId w:val="2"/>
        </w:numPr>
        <w:tabs>
          <w:tab w:val="clear" w:pos="720"/>
          <w:tab w:val="num" w:pos="1080"/>
        </w:tabs>
        <w:ind w:left="1080"/>
        <w:jc w:val="both"/>
        <w:rPr>
          <w:sz w:val="28"/>
        </w:rPr>
      </w:pPr>
      <w:r>
        <w:rPr>
          <w:sz w:val="28"/>
        </w:rPr>
        <w:t>положение об оплате труда работников;</w:t>
      </w:r>
    </w:p>
    <w:p w:rsidR="007D396A" w:rsidRDefault="007D396A" w:rsidP="007D396A">
      <w:pPr>
        <w:numPr>
          <w:ilvl w:val="0"/>
          <w:numId w:val="2"/>
        </w:numPr>
        <w:tabs>
          <w:tab w:val="clear" w:pos="720"/>
          <w:tab w:val="num" w:pos="1080"/>
        </w:tabs>
        <w:ind w:left="1080"/>
        <w:jc w:val="both"/>
        <w:rPr>
          <w:sz w:val="28"/>
        </w:rPr>
      </w:pPr>
      <w:r>
        <w:rPr>
          <w:sz w:val="28"/>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дезинфицирующими средствами;</w:t>
      </w:r>
    </w:p>
    <w:p w:rsidR="007D396A" w:rsidRDefault="007D396A" w:rsidP="007D396A">
      <w:pPr>
        <w:numPr>
          <w:ilvl w:val="0"/>
          <w:numId w:val="2"/>
        </w:numPr>
        <w:tabs>
          <w:tab w:val="clear" w:pos="720"/>
          <w:tab w:val="num" w:pos="1080"/>
        </w:tabs>
        <w:ind w:left="1080"/>
        <w:jc w:val="both"/>
        <w:rPr>
          <w:sz w:val="28"/>
        </w:rPr>
      </w:pPr>
      <w:r>
        <w:rPr>
          <w:sz w:val="28"/>
        </w:rPr>
        <w:t>положение о премировании работников;</w:t>
      </w:r>
    </w:p>
    <w:p w:rsidR="007D396A" w:rsidRDefault="007D396A" w:rsidP="007D396A">
      <w:pPr>
        <w:numPr>
          <w:ilvl w:val="0"/>
          <w:numId w:val="2"/>
        </w:numPr>
        <w:tabs>
          <w:tab w:val="clear" w:pos="720"/>
          <w:tab w:val="num" w:pos="1080"/>
        </w:tabs>
        <w:ind w:left="1080"/>
        <w:jc w:val="both"/>
        <w:rPr>
          <w:sz w:val="28"/>
        </w:rPr>
      </w:pPr>
      <w:r>
        <w:rPr>
          <w:sz w:val="28"/>
        </w:rPr>
        <w:t>положение о стимулировании работников;</w:t>
      </w:r>
    </w:p>
    <w:p w:rsidR="007D396A" w:rsidRDefault="007D396A" w:rsidP="007D396A">
      <w:pPr>
        <w:numPr>
          <w:ilvl w:val="0"/>
          <w:numId w:val="2"/>
        </w:numPr>
        <w:tabs>
          <w:tab w:val="clear" w:pos="720"/>
          <w:tab w:val="num" w:pos="1080"/>
        </w:tabs>
        <w:ind w:left="1080"/>
        <w:jc w:val="both"/>
        <w:rPr>
          <w:sz w:val="28"/>
        </w:rPr>
      </w:pPr>
      <w:r>
        <w:rPr>
          <w:sz w:val="28"/>
        </w:rPr>
        <w:t>другие локальные нормативные акты.</w:t>
      </w:r>
    </w:p>
    <w:p w:rsidR="007D396A" w:rsidRDefault="007D396A" w:rsidP="007D396A">
      <w:pPr>
        <w:ind w:left="720" w:hanging="720"/>
        <w:jc w:val="both"/>
        <w:rPr>
          <w:sz w:val="28"/>
        </w:rPr>
      </w:pPr>
      <w:r>
        <w:rPr>
          <w:sz w:val="28"/>
        </w:rPr>
        <w:t>1.14. Стороны определяют следующие формы социального партнерства:</w:t>
      </w:r>
    </w:p>
    <w:p w:rsidR="007D396A" w:rsidRDefault="007D396A" w:rsidP="007D396A">
      <w:pPr>
        <w:autoSpaceDE w:val="0"/>
        <w:autoSpaceDN w:val="0"/>
        <w:adjustRightInd w:val="0"/>
        <w:ind w:firstLine="540"/>
        <w:jc w:val="both"/>
        <w:outlineLvl w:val="3"/>
        <w:rPr>
          <w:sz w:val="28"/>
          <w:szCs w:val="28"/>
        </w:rPr>
      </w:pPr>
      <w:r>
        <w:rPr>
          <w:sz w:val="28"/>
          <w:szCs w:val="28"/>
        </w:rPr>
        <w:t>- коллективные переговоры по подготовке проектов коллективных договоров, соглашений и заключению коллективных договоров, соглашений;</w:t>
      </w:r>
    </w:p>
    <w:p w:rsidR="007D396A" w:rsidRDefault="007D396A" w:rsidP="007D396A">
      <w:pPr>
        <w:autoSpaceDE w:val="0"/>
        <w:autoSpaceDN w:val="0"/>
        <w:adjustRightInd w:val="0"/>
        <w:ind w:firstLine="540"/>
        <w:jc w:val="both"/>
        <w:outlineLvl w:val="3"/>
        <w:rPr>
          <w:sz w:val="28"/>
          <w:szCs w:val="28"/>
        </w:rPr>
      </w:pPr>
      <w:r>
        <w:rPr>
          <w:sz w:val="28"/>
          <w:szCs w:val="28"/>
        </w:rPr>
        <w:t>- взаимные консультации (переговоры)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7D396A" w:rsidRDefault="007D396A" w:rsidP="007D396A">
      <w:pPr>
        <w:autoSpaceDE w:val="0"/>
        <w:autoSpaceDN w:val="0"/>
        <w:adjustRightInd w:val="0"/>
        <w:ind w:firstLine="540"/>
        <w:jc w:val="both"/>
        <w:outlineLvl w:val="3"/>
        <w:rPr>
          <w:sz w:val="28"/>
          <w:szCs w:val="28"/>
        </w:rPr>
      </w:pPr>
      <w:r>
        <w:rPr>
          <w:sz w:val="28"/>
          <w:szCs w:val="28"/>
        </w:rPr>
        <w:t>- участие работников, их представителей в управлении организацией;</w:t>
      </w:r>
    </w:p>
    <w:p w:rsidR="007D396A" w:rsidRDefault="007D396A" w:rsidP="007D396A">
      <w:pPr>
        <w:autoSpaceDE w:val="0"/>
        <w:autoSpaceDN w:val="0"/>
        <w:adjustRightInd w:val="0"/>
        <w:ind w:firstLine="540"/>
        <w:jc w:val="both"/>
        <w:outlineLvl w:val="3"/>
        <w:rPr>
          <w:sz w:val="28"/>
          <w:szCs w:val="28"/>
        </w:rPr>
      </w:pPr>
      <w:r>
        <w:rPr>
          <w:sz w:val="28"/>
          <w:szCs w:val="28"/>
        </w:rPr>
        <w:t>- участие представителей работников и работодателей в разрешении трудовых споров.</w:t>
      </w:r>
    </w:p>
    <w:p w:rsidR="007D396A" w:rsidRPr="00AB3AD6" w:rsidRDefault="007D396A" w:rsidP="007D396A">
      <w:pPr>
        <w:jc w:val="center"/>
        <w:rPr>
          <w:b/>
          <w:bCs/>
          <w:sz w:val="28"/>
        </w:rPr>
      </w:pPr>
      <w:r>
        <w:rPr>
          <w:b/>
          <w:bCs/>
          <w:sz w:val="28"/>
          <w:lang w:val="en-US"/>
        </w:rPr>
        <w:t>II</w:t>
      </w:r>
      <w:r>
        <w:rPr>
          <w:b/>
          <w:bCs/>
          <w:sz w:val="28"/>
        </w:rPr>
        <w:t>. Трудовой договор</w:t>
      </w:r>
    </w:p>
    <w:p w:rsidR="007D396A" w:rsidRDefault="007D396A" w:rsidP="007D396A">
      <w:pPr>
        <w:jc w:val="both"/>
        <w:rPr>
          <w:sz w:val="28"/>
        </w:rPr>
      </w:pPr>
    </w:p>
    <w:p w:rsidR="007D396A" w:rsidRDefault="007D396A" w:rsidP="007D396A">
      <w:pPr>
        <w:pStyle w:val="2"/>
        <w:numPr>
          <w:ilvl w:val="1"/>
          <w:numId w:val="3"/>
        </w:numPr>
      </w:pPr>
      <w:r>
        <w:t>Содержание трудового договора, порядок его заключения, изменения и расторжение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настоящим коллективным договором.</w:t>
      </w:r>
    </w:p>
    <w:p w:rsidR="007D396A" w:rsidRPr="00C973D1" w:rsidRDefault="007D396A" w:rsidP="007D396A">
      <w:pPr>
        <w:pStyle w:val="2"/>
        <w:numPr>
          <w:ilvl w:val="1"/>
          <w:numId w:val="3"/>
        </w:numPr>
      </w:pPr>
      <w:r w:rsidRPr="00C973D1">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w:t>
      </w:r>
      <w:r w:rsidR="00DC5349">
        <w:t>я работнику, другой хранится у Р</w:t>
      </w:r>
      <w:r w:rsidRPr="00C973D1">
        <w:t>аботодателя. Получение работником экземпляра трудового договора должно подтверждаться подписью работника на экземпляре тр</w:t>
      </w:r>
      <w:r w:rsidR="00DC5349">
        <w:t>удового договора, хранящемся у Р</w:t>
      </w:r>
      <w:r w:rsidRPr="00C973D1">
        <w:t>аботодателя.</w:t>
      </w:r>
    </w:p>
    <w:p w:rsidR="007D396A" w:rsidRDefault="007D396A" w:rsidP="007D396A">
      <w:pPr>
        <w:pStyle w:val="2"/>
        <w:numPr>
          <w:ilvl w:val="1"/>
          <w:numId w:val="3"/>
        </w:numPr>
      </w:pPr>
      <w:r>
        <w:t xml:space="preserve"> Трудовой договор с работником, как правило, заключается на неопределенный срок.</w:t>
      </w:r>
    </w:p>
    <w:p w:rsidR="007D396A" w:rsidRDefault="007D396A" w:rsidP="007D396A">
      <w:pPr>
        <w:pStyle w:val="2"/>
        <w:ind w:left="720"/>
      </w:pPr>
      <w:r>
        <w:t>Срочный трудовой договор может заключаться в случаях, предусмотренных ст. 59 ТК РФ.</w:t>
      </w:r>
    </w:p>
    <w:p w:rsidR="007D396A" w:rsidRDefault="007D396A" w:rsidP="007D396A">
      <w:pPr>
        <w:pStyle w:val="2"/>
        <w:numPr>
          <w:ilvl w:val="1"/>
          <w:numId w:val="3"/>
        </w:numPr>
      </w:pPr>
      <w:r>
        <w:t xml:space="preserve">В трудовом договоре оговариваются определенные сторонами условия трудового договора, предусмотренные ст. 57 ТК РФ, в том числе объем </w:t>
      </w:r>
      <w:r>
        <w:lastRenderedPageBreak/>
        <w:t>учебной нагрузки, режим и продолжительность рабочего времени, льготы и компенсации и др.</w:t>
      </w:r>
    </w:p>
    <w:p w:rsidR="007D396A" w:rsidRDefault="007D396A" w:rsidP="007D396A">
      <w:pPr>
        <w:pStyle w:val="2"/>
        <w:ind w:left="720"/>
      </w:pPr>
      <w:r>
        <w:t>Условия трудового договора могут быть изменены только по соглашению сторон в письменной форме (ст. 57 ТК РФ).</w:t>
      </w:r>
    </w:p>
    <w:p w:rsidR="007D396A" w:rsidRDefault="007D396A" w:rsidP="007D396A">
      <w:pPr>
        <w:pStyle w:val="2"/>
        <w:numPr>
          <w:ilvl w:val="1"/>
          <w:numId w:val="3"/>
        </w:numPr>
      </w:pPr>
      <w:r>
        <w:t>Объем учебной нагрузки педагогическим работникам в соответствии с Приказом Минобрнауки России от 29.08.2013 № 1008 "Об утверждении Порядка организации и осуществления образовательной деятельности по дополнительным общеобразовательным программам" устанавливается исходя из количества часов по учебному плану, программам, обеспеченности кадрами, других конкретных условий в данном учреждении с учетом мнения (по согласованию) представителя коллектива. Верхний предел учебной нагрузки может ограничиваться в случаях, предусмотренных указанным Приказом.</w:t>
      </w:r>
    </w:p>
    <w:p w:rsidR="007D396A" w:rsidRDefault="007D396A" w:rsidP="007D396A">
      <w:pPr>
        <w:pStyle w:val="2"/>
        <w:ind w:left="720"/>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w:t>
      </w:r>
      <w:r w:rsidR="004D6ADB">
        <w:t xml:space="preserve"> ст. 74 ТК РФ. В случае, когда по причинам, связанным с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r>
        <w:t>.</w:t>
      </w:r>
    </w:p>
    <w:p w:rsidR="007D396A" w:rsidRDefault="007D396A" w:rsidP="007D396A">
      <w:pPr>
        <w:pStyle w:val="2"/>
        <w:numPr>
          <w:ilvl w:val="1"/>
          <w:numId w:val="3"/>
        </w:numPr>
      </w:pPr>
      <w:r>
        <w:t xml:space="preserve">Педагогам, для которых данное учреждение является основным местом работы, учебная нагрузка на новый учебный год, как правило, сохраняется в полном объеме. Объем учебной нагрузки, установленный педагогам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групп. </w:t>
      </w:r>
    </w:p>
    <w:p w:rsidR="007D396A" w:rsidRDefault="007D396A" w:rsidP="007D396A">
      <w:pPr>
        <w:pStyle w:val="2"/>
        <w:ind w:left="720"/>
      </w:pPr>
      <w:r>
        <w:t>В зависимости от количества часов, предусмотренных учебным планом, учебная нагрузка педагогов может быть разной в первом и втором учебных полугодиях.</w:t>
      </w:r>
    </w:p>
    <w:p w:rsidR="007D396A" w:rsidRDefault="007D396A" w:rsidP="007D396A">
      <w:pPr>
        <w:pStyle w:val="2"/>
        <w:numPr>
          <w:ilvl w:val="1"/>
          <w:numId w:val="3"/>
        </w:numPr>
      </w:pPr>
      <w:r>
        <w:t xml:space="preserve">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w:t>
      </w:r>
      <w:r>
        <w:lastRenderedPageBreak/>
        <w:t>образованием и учебно-методических кабинетов, центров) предоставляется только в том случае, если педагоги,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7D396A" w:rsidRDefault="007D396A" w:rsidP="007D396A">
      <w:pPr>
        <w:pStyle w:val="2"/>
        <w:numPr>
          <w:ilvl w:val="1"/>
          <w:numId w:val="3"/>
        </w:numPr>
      </w:pPr>
      <w:r>
        <w:t>Учебная нагрузка педагогам,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педагогами.</w:t>
      </w:r>
    </w:p>
    <w:p w:rsidR="007D396A" w:rsidRDefault="007D396A" w:rsidP="007D396A">
      <w:pPr>
        <w:pStyle w:val="2"/>
        <w:numPr>
          <w:ilvl w:val="1"/>
          <w:numId w:val="3"/>
        </w:numPr>
      </w:pPr>
      <w:r>
        <w:t>С письменного согласия работника ему может быть поручено выполнение в течении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ТК РФ). 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 Срок, в течении которого работник будет выполнять дополнительную работу, ее содержание и объем устанавливаются работодателем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7D396A" w:rsidRDefault="007D396A" w:rsidP="007D396A">
      <w:pPr>
        <w:pStyle w:val="2"/>
        <w:ind w:left="720"/>
      </w:pPr>
      <w:r>
        <w:t xml:space="preserve">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основаниями являются рабочим временем педагогических и других работником учебных занятий (Образовательного процесса)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Положения об особенностях режима рабочего времени и времени отдых педагогических и других работников образовательных учреждений, утвержденного приказом Министерства образования и науки РФ от 27.03.2006 г. № 69. </w:t>
      </w:r>
    </w:p>
    <w:p w:rsidR="007D396A" w:rsidRPr="00691405" w:rsidRDefault="007D396A" w:rsidP="007D396A">
      <w:pPr>
        <w:pStyle w:val="2"/>
        <w:numPr>
          <w:ilvl w:val="1"/>
          <w:numId w:val="3"/>
        </w:numPr>
      </w:pPr>
      <w:r w:rsidRPr="00691405">
        <w:t xml:space="preserve">В случае, когда по причинам, связанным с изменением организационных или технологических условий труда, определенные </w:t>
      </w:r>
      <w:r w:rsidRPr="00691405">
        <w:lastRenderedPageBreak/>
        <w:t>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7D396A" w:rsidRPr="00691405" w:rsidRDefault="007D396A" w:rsidP="007D396A">
      <w:pPr>
        <w:pStyle w:val="2"/>
        <w:numPr>
          <w:ilvl w:val="1"/>
          <w:numId w:val="3"/>
        </w:numPr>
      </w:pPr>
      <w:r w:rsidRPr="00691405">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w:t>
      </w:r>
      <w:r>
        <w:t>ТК РФ</w:t>
      </w:r>
      <w:r w:rsidRPr="00691405">
        <w:t>.</w:t>
      </w:r>
    </w:p>
    <w:p w:rsidR="007D396A" w:rsidRPr="00691405" w:rsidRDefault="007D396A" w:rsidP="007D396A">
      <w:pPr>
        <w:pStyle w:val="2"/>
        <w:numPr>
          <w:ilvl w:val="1"/>
          <w:numId w:val="3"/>
        </w:numPr>
      </w:pPr>
      <w:r w:rsidRPr="00691405">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w:t>
      </w:r>
    </w:p>
    <w:p w:rsidR="007D396A" w:rsidRPr="00691405" w:rsidRDefault="007D396A" w:rsidP="007D396A">
      <w:pPr>
        <w:pStyle w:val="2"/>
        <w:numPr>
          <w:ilvl w:val="1"/>
          <w:numId w:val="3"/>
        </w:numPr>
      </w:pPr>
      <w:r w:rsidRPr="00691405">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w:t>
      </w:r>
      <w:r>
        <w:t>ТК РФ</w:t>
      </w:r>
      <w:r w:rsidRPr="00691405">
        <w:t>.</w:t>
      </w:r>
    </w:p>
    <w:p w:rsidR="007D396A" w:rsidRDefault="007D396A" w:rsidP="007D396A">
      <w:pPr>
        <w:pStyle w:val="2"/>
        <w:numPr>
          <w:ilvl w:val="1"/>
          <w:numId w:val="3"/>
        </w:numPr>
      </w:pPr>
      <w:r>
        <w:t>Работодатель или его полномочный представитель обязан при приеме на работу (до подписания трудового договора)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7D396A" w:rsidRDefault="007D396A" w:rsidP="007D396A">
      <w:pPr>
        <w:pStyle w:val="2"/>
        <w:numPr>
          <w:ilvl w:val="1"/>
          <w:numId w:val="3"/>
        </w:numPr>
      </w:pPr>
      <w:r>
        <w:t>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7D396A" w:rsidRDefault="007D396A" w:rsidP="007D396A">
      <w:pPr>
        <w:pStyle w:val="2"/>
      </w:pPr>
    </w:p>
    <w:p w:rsidR="007D396A" w:rsidRPr="00016F7F" w:rsidRDefault="007D396A" w:rsidP="007D396A">
      <w:pPr>
        <w:pStyle w:val="2"/>
        <w:ind w:left="360"/>
        <w:jc w:val="center"/>
        <w:rPr>
          <w:b/>
        </w:rPr>
      </w:pPr>
      <w:r w:rsidRPr="00016F7F">
        <w:rPr>
          <w:b/>
          <w:lang w:val="en-US"/>
        </w:rPr>
        <w:t>III</w:t>
      </w:r>
      <w:r w:rsidRPr="00016F7F">
        <w:rPr>
          <w:b/>
        </w:rPr>
        <w:t>. Профессиональная подготовка, переподготовка</w:t>
      </w:r>
    </w:p>
    <w:p w:rsidR="007D396A" w:rsidRPr="00016F7F" w:rsidRDefault="007D396A" w:rsidP="007D396A">
      <w:pPr>
        <w:pStyle w:val="2"/>
        <w:ind w:left="360"/>
        <w:jc w:val="center"/>
        <w:rPr>
          <w:b/>
        </w:rPr>
      </w:pPr>
      <w:r w:rsidRPr="00016F7F">
        <w:rPr>
          <w:b/>
        </w:rPr>
        <w:t>и повышение квалификации работников</w:t>
      </w:r>
    </w:p>
    <w:p w:rsidR="007D396A" w:rsidRDefault="007D396A" w:rsidP="007D396A">
      <w:pPr>
        <w:pStyle w:val="2"/>
        <w:ind w:left="360"/>
        <w:jc w:val="center"/>
      </w:pPr>
    </w:p>
    <w:p w:rsidR="007D396A" w:rsidRDefault="007D396A" w:rsidP="007D396A">
      <w:pPr>
        <w:pStyle w:val="2"/>
        <w:numPr>
          <w:ilvl w:val="0"/>
          <w:numId w:val="3"/>
        </w:numPr>
      </w:pPr>
      <w:r>
        <w:t>Стороны пришли к соглашению в том, что:</w:t>
      </w:r>
    </w:p>
    <w:p w:rsidR="007D396A" w:rsidRDefault="007D396A" w:rsidP="007D396A">
      <w:pPr>
        <w:pStyle w:val="2"/>
        <w:numPr>
          <w:ilvl w:val="1"/>
          <w:numId w:val="3"/>
        </w:numPr>
      </w:pPr>
      <w:r>
        <w:t>Работодатель определяет необходимость профессиональной подготовки и переподготовки кадров для нужд Учреждения.</w:t>
      </w:r>
    </w:p>
    <w:p w:rsidR="007D396A" w:rsidRDefault="007D396A" w:rsidP="007D396A">
      <w:pPr>
        <w:pStyle w:val="2"/>
        <w:numPr>
          <w:ilvl w:val="1"/>
          <w:numId w:val="3"/>
        </w:numPr>
      </w:pPr>
      <w:r>
        <w:t>Работодатель с учетом мнения представителя коллектива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7D396A" w:rsidRDefault="007D396A" w:rsidP="007D396A">
      <w:pPr>
        <w:pStyle w:val="2"/>
        <w:numPr>
          <w:ilvl w:val="1"/>
          <w:numId w:val="3"/>
        </w:numPr>
      </w:pPr>
      <w:r>
        <w:t>Работодатель обязуется:</w:t>
      </w:r>
    </w:p>
    <w:p w:rsidR="007D396A" w:rsidRDefault="007D396A" w:rsidP="007D396A">
      <w:pPr>
        <w:pStyle w:val="2"/>
        <w:numPr>
          <w:ilvl w:val="2"/>
          <w:numId w:val="3"/>
        </w:numPr>
      </w:pPr>
      <w:r>
        <w:t>Организовывать профессиональную подготовку, переподготовку и повышение квалификации работников.</w:t>
      </w:r>
    </w:p>
    <w:p w:rsidR="007D396A" w:rsidRDefault="007D396A" w:rsidP="007D396A">
      <w:pPr>
        <w:pStyle w:val="2"/>
        <w:numPr>
          <w:ilvl w:val="2"/>
          <w:numId w:val="3"/>
        </w:numPr>
      </w:pPr>
      <w:r>
        <w:t>Повышать квалификацию педагогических работников не реже чем один раз в пять лет.</w:t>
      </w:r>
    </w:p>
    <w:p w:rsidR="007D396A" w:rsidRDefault="007D396A" w:rsidP="007D396A">
      <w:pPr>
        <w:pStyle w:val="2"/>
        <w:numPr>
          <w:ilvl w:val="2"/>
          <w:numId w:val="3"/>
        </w:numPr>
      </w:pPr>
      <w:r>
        <w:lastRenderedPageBreak/>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обучению и обратно, проживание) в порядке и размерах, предусмотренных для лиц, направляемых в служебные командировки (ст. 187 ТК РФ).</w:t>
      </w:r>
    </w:p>
    <w:p w:rsidR="004765A8" w:rsidRPr="004765A8" w:rsidRDefault="004765A8" w:rsidP="000E2A74">
      <w:pPr>
        <w:autoSpaceDE w:val="0"/>
        <w:autoSpaceDN w:val="0"/>
        <w:adjustRightInd w:val="0"/>
        <w:jc w:val="both"/>
        <w:rPr>
          <w:rFonts w:eastAsiaTheme="minorHAnsi"/>
          <w:sz w:val="28"/>
          <w:szCs w:val="28"/>
          <w:lang w:eastAsia="en-US"/>
        </w:rPr>
      </w:pPr>
      <w:r w:rsidRPr="004765A8">
        <w:rPr>
          <w:sz w:val="28"/>
          <w:szCs w:val="28"/>
        </w:rPr>
        <w:t xml:space="preserve">3.3.4. </w:t>
      </w:r>
      <w:r w:rsidR="007D396A" w:rsidRPr="004765A8">
        <w:rPr>
          <w:sz w:val="28"/>
          <w:szCs w:val="28"/>
        </w:rPr>
        <w:t xml:space="preserve">Предоставлять гарантии и компенсации работникам, </w:t>
      </w:r>
      <w:r w:rsidRPr="004765A8">
        <w:rPr>
          <w:rFonts w:eastAsiaTheme="minorHAnsi"/>
          <w:sz w:val="28"/>
          <w:szCs w:val="28"/>
          <w:lang w:eastAsia="en-US"/>
        </w:rPr>
        <w:t xml:space="preserve">направленным на </w:t>
      </w:r>
      <w:r w:rsidR="000E2A74">
        <w:rPr>
          <w:rFonts w:eastAsiaTheme="minorHAnsi"/>
          <w:sz w:val="28"/>
          <w:szCs w:val="28"/>
          <w:lang w:eastAsia="en-US"/>
        </w:rPr>
        <w:tab/>
      </w:r>
      <w:r w:rsidRPr="004765A8">
        <w:rPr>
          <w:rFonts w:eastAsiaTheme="minorHAnsi"/>
          <w:sz w:val="28"/>
          <w:szCs w:val="28"/>
          <w:lang w:eastAsia="en-US"/>
        </w:rPr>
        <w:t>обучение работодателем или поступившим</w:t>
      </w:r>
      <w:r>
        <w:rPr>
          <w:rFonts w:eastAsiaTheme="minorHAnsi"/>
          <w:sz w:val="28"/>
          <w:szCs w:val="28"/>
          <w:lang w:eastAsia="en-US"/>
        </w:rPr>
        <w:t xml:space="preserve"> </w:t>
      </w:r>
      <w:r w:rsidRPr="004765A8">
        <w:rPr>
          <w:rFonts w:eastAsiaTheme="minorHAnsi"/>
          <w:sz w:val="28"/>
          <w:szCs w:val="28"/>
          <w:lang w:eastAsia="en-US"/>
        </w:rPr>
        <w:t>самостоятельно в имеющие</w:t>
      </w:r>
      <w:r>
        <w:rPr>
          <w:rFonts w:eastAsiaTheme="minorHAnsi"/>
          <w:sz w:val="28"/>
          <w:szCs w:val="28"/>
          <w:lang w:eastAsia="en-US"/>
        </w:rPr>
        <w:t xml:space="preserve"> </w:t>
      </w:r>
      <w:r w:rsidR="000E2A74">
        <w:rPr>
          <w:rFonts w:eastAsiaTheme="minorHAnsi"/>
          <w:sz w:val="28"/>
          <w:szCs w:val="28"/>
          <w:lang w:eastAsia="en-US"/>
        </w:rPr>
        <w:tab/>
      </w:r>
      <w:r w:rsidRPr="004765A8">
        <w:rPr>
          <w:rFonts w:eastAsiaTheme="minorHAnsi"/>
          <w:sz w:val="28"/>
          <w:szCs w:val="28"/>
          <w:lang w:eastAsia="en-US"/>
        </w:rPr>
        <w:t>государственную аккредитацию образовательные учреждения</w:t>
      </w:r>
      <w:r>
        <w:rPr>
          <w:rFonts w:eastAsiaTheme="minorHAnsi"/>
          <w:sz w:val="28"/>
          <w:szCs w:val="28"/>
          <w:lang w:eastAsia="en-US"/>
        </w:rPr>
        <w:t xml:space="preserve"> </w:t>
      </w:r>
      <w:r w:rsidRPr="004765A8">
        <w:rPr>
          <w:rFonts w:eastAsiaTheme="minorHAnsi"/>
          <w:sz w:val="28"/>
          <w:szCs w:val="28"/>
          <w:lang w:eastAsia="en-US"/>
        </w:rPr>
        <w:t xml:space="preserve">высшего </w:t>
      </w:r>
      <w:r w:rsidR="000E2A74">
        <w:rPr>
          <w:rFonts w:eastAsiaTheme="minorHAnsi"/>
          <w:sz w:val="28"/>
          <w:szCs w:val="28"/>
          <w:lang w:eastAsia="en-US"/>
        </w:rPr>
        <w:tab/>
      </w:r>
      <w:r w:rsidRPr="004765A8">
        <w:rPr>
          <w:rFonts w:eastAsiaTheme="minorHAnsi"/>
          <w:sz w:val="28"/>
          <w:szCs w:val="28"/>
          <w:lang w:eastAsia="en-US"/>
        </w:rPr>
        <w:t xml:space="preserve">профессионального образования независимо от их организационно </w:t>
      </w:r>
      <w:r w:rsidR="000E2A74">
        <w:rPr>
          <w:rFonts w:eastAsiaTheme="minorHAnsi"/>
          <w:sz w:val="28"/>
          <w:szCs w:val="28"/>
          <w:lang w:eastAsia="en-US"/>
        </w:rPr>
        <w:tab/>
      </w:r>
      <w:r w:rsidRPr="004765A8">
        <w:rPr>
          <w:rFonts w:eastAsiaTheme="minorHAnsi"/>
          <w:sz w:val="28"/>
          <w:szCs w:val="28"/>
          <w:lang w:eastAsia="en-US"/>
        </w:rPr>
        <w:t>правовых</w:t>
      </w:r>
      <w:r w:rsidR="000E2A74">
        <w:rPr>
          <w:rFonts w:eastAsiaTheme="minorHAnsi"/>
          <w:sz w:val="28"/>
          <w:szCs w:val="28"/>
          <w:lang w:eastAsia="en-US"/>
        </w:rPr>
        <w:t xml:space="preserve"> </w:t>
      </w:r>
      <w:r w:rsidRPr="004765A8">
        <w:rPr>
          <w:rFonts w:eastAsiaTheme="minorHAnsi"/>
          <w:sz w:val="28"/>
          <w:szCs w:val="28"/>
          <w:lang w:eastAsia="en-US"/>
        </w:rPr>
        <w:t>форм по заочной и очно</w:t>
      </w:r>
      <w:r>
        <w:rPr>
          <w:rFonts w:eastAsiaTheme="minorHAnsi"/>
          <w:sz w:val="28"/>
          <w:szCs w:val="28"/>
          <w:lang w:eastAsia="en-US"/>
        </w:rPr>
        <w:t>-з</w:t>
      </w:r>
      <w:r w:rsidRPr="004765A8">
        <w:rPr>
          <w:rFonts w:eastAsiaTheme="minorHAnsi"/>
          <w:sz w:val="28"/>
          <w:szCs w:val="28"/>
          <w:lang w:eastAsia="en-US"/>
        </w:rPr>
        <w:t xml:space="preserve">аочной формам обучения, успешно </w:t>
      </w:r>
      <w:r w:rsidR="000E2A74">
        <w:rPr>
          <w:rFonts w:eastAsiaTheme="minorHAnsi"/>
          <w:sz w:val="28"/>
          <w:szCs w:val="28"/>
          <w:lang w:eastAsia="en-US"/>
        </w:rPr>
        <w:tab/>
      </w:r>
      <w:r w:rsidRPr="004765A8">
        <w:rPr>
          <w:rFonts w:eastAsiaTheme="minorHAnsi"/>
          <w:sz w:val="28"/>
          <w:szCs w:val="28"/>
          <w:lang w:eastAsia="en-US"/>
        </w:rPr>
        <w:t>обучающимся в этих</w:t>
      </w:r>
      <w:r>
        <w:rPr>
          <w:rFonts w:eastAsiaTheme="minorHAnsi"/>
          <w:sz w:val="28"/>
          <w:szCs w:val="28"/>
          <w:lang w:eastAsia="en-US"/>
        </w:rPr>
        <w:t xml:space="preserve"> </w:t>
      </w:r>
      <w:r w:rsidRPr="004765A8">
        <w:rPr>
          <w:rFonts w:eastAsiaTheme="minorHAnsi"/>
          <w:sz w:val="28"/>
          <w:szCs w:val="28"/>
          <w:lang w:eastAsia="en-US"/>
        </w:rPr>
        <w:t xml:space="preserve">учреждениях, работодатель предоставляет </w:t>
      </w:r>
      <w:r w:rsidR="000E2A74">
        <w:rPr>
          <w:rFonts w:eastAsiaTheme="minorHAnsi"/>
          <w:sz w:val="28"/>
          <w:szCs w:val="28"/>
          <w:lang w:eastAsia="en-US"/>
        </w:rPr>
        <w:tab/>
      </w:r>
      <w:r w:rsidRPr="004765A8">
        <w:rPr>
          <w:rFonts w:eastAsiaTheme="minorHAnsi"/>
          <w:sz w:val="28"/>
          <w:szCs w:val="28"/>
          <w:lang w:eastAsia="en-US"/>
        </w:rPr>
        <w:t>дополнительные отпуска сохранением среднего</w:t>
      </w:r>
      <w:r>
        <w:rPr>
          <w:rFonts w:eastAsiaTheme="minorHAnsi"/>
          <w:sz w:val="28"/>
          <w:szCs w:val="28"/>
          <w:lang w:eastAsia="en-US"/>
        </w:rPr>
        <w:t xml:space="preserve"> </w:t>
      </w:r>
      <w:r w:rsidRPr="004765A8">
        <w:rPr>
          <w:rFonts w:eastAsiaTheme="minorHAnsi"/>
          <w:sz w:val="28"/>
          <w:szCs w:val="28"/>
          <w:lang w:eastAsia="en-US"/>
        </w:rPr>
        <w:t>заработка (ст. 173 ТК</w:t>
      </w:r>
      <w:r w:rsidR="000E2A74">
        <w:rPr>
          <w:rFonts w:eastAsiaTheme="minorHAnsi"/>
          <w:sz w:val="28"/>
          <w:szCs w:val="28"/>
          <w:lang w:eastAsia="en-US"/>
        </w:rPr>
        <w:t xml:space="preserve"> </w:t>
      </w:r>
      <w:r w:rsidR="000E2A74">
        <w:rPr>
          <w:rFonts w:eastAsiaTheme="minorHAnsi"/>
          <w:sz w:val="28"/>
          <w:szCs w:val="28"/>
          <w:lang w:eastAsia="en-US"/>
        </w:rPr>
        <w:tab/>
      </w:r>
      <w:r w:rsidRPr="004765A8">
        <w:rPr>
          <w:rFonts w:eastAsiaTheme="minorHAnsi"/>
          <w:sz w:val="28"/>
          <w:szCs w:val="28"/>
          <w:lang w:eastAsia="en-US"/>
        </w:rPr>
        <w:t>РФ)</w:t>
      </w:r>
    </w:p>
    <w:p w:rsidR="004765A8" w:rsidRPr="004765A8" w:rsidRDefault="000E2A74" w:rsidP="000E2A74">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765A8" w:rsidRPr="004765A8">
        <w:rPr>
          <w:rFonts w:eastAsiaTheme="minorHAnsi"/>
          <w:sz w:val="28"/>
          <w:szCs w:val="28"/>
          <w:lang w:eastAsia="en-US"/>
        </w:rPr>
        <w:t xml:space="preserve">Работникам, направленным на обучение работодателем или </w:t>
      </w:r>
      <w:r>
        <w:rPr>
          <w:rFonts w:eastAsiaTheme="minorHAnsi"/>
          <w:sz w:val="28"/>
          <w:szCs w:val="28"/>
          <w:lang w:eastAsia="en-US"/>
        </w:rPr>
        <w:t xml:space="preserve">  </w:t>
      </w:r>
      <w:r>
        <w:rPr>
          <w:rFonts w:eastAsiaTheme="minorHAnsi"/>
          <w:sz w:val="28"/>
          <w:szCs w:val="28"/>
          <w:lang w:eastAsia="en-US"/>
        </w:rPr>
        <w:tab/>
      </w:r>
      <w:r w:rsidR="004765A8" w:rsidRPr="004765A8">
        <w:rPr>
          <w:rFonts w:eastAsiaTheme="minorHAnsi"/>
          <w:sz w:val="28"/>
          <w:szCs w:val="28"/>
          <w:lang w:eastAsia="en-US"/>
        </w:rPr>
        <w:t>поступившим</w:t>
      </w:r>
      <w:r>
        <w:rPr>
          <w:rFonts w:eastAsiaTheme="minorHAnsi"/>
          <w:sz w:val="28"/>
          <w:szCs w:val="28"/>
          <w:lang w:eastAsia="en-US"/>
        </w:rPr>
        <w:t xml:space="preserve"> </w:t>
      </w:r>
      <w:r w:rsidR="004765A8" w:rsidRPr="004765A8">
        <w:rPr>
          <w:rFonts w:eastAsiaTheme="minorHAnsi"/>
          <w:sz w:val="28"/>
          <w:szCs w:val="28"/>
          <w:lang w:eastAsia="en-US"/>
        </w:rPr>
        <w:t xml:space="preserve">самостоятельно в имеющие государственную </w:t>
      </w:r>
      <w:r>
        <w:rPr>
          <w:rFonts w:eastAsiaTheme="minorHAnsi"/>
          <w:sz w:val="28"/>
          <w:szCs w:val="28"/>
          <w:lang w:eastAsia="en-US"/>
        </w:rPr>
        <w:tab/>
      </w:r>
      <w:r w:rsidR="004765A8" w:rsidRPr="004765A8">
        <w:rPr>
          <w:rFonts w:eastAsiaTheme="minorHAnsi"/>
          <w:sz w:val="28"/>
          <w:szCs w:val="28"/>
          <w:lang w:eastAsia="en-US"/>
        </w:rPr>
        <w:t>аккредитацию образовательные учреждения</w:t>
      </w:r>
      <w:r w:rsidR="004765A8">
        <w:rPr>
          <w:rFonts w:eastAsiaTheme="minorHAnsi"/>
          <w:sz w:val="28"/>
          <w:szCs w:val="28"/>
          <w:lang w:eastAsia="en-US"/>
        </w:rPr>
        <w:t xml:space="preserve"> </w:t>
      </w:r>
      <w:r w:rsidR="004765A8" w:rsidRPr="004765A8">
        <w:rPr>
          <w:rFonts w:eastAsiaTheme="minorHAnsi"/>
          <w:sz w:val="28"/>
          <w:szCs w:val="28"/>
          <w:lang w:eastAsia="en-US"/>
        </w:rPr>
        <w:t xml:space="preserve">среднего </w:t>
      </w:r>
      <w:r>
        <w:rPr>
          <w:rFonts w:eastAsiaTheme="minorHAnsi"/>
          <w:sz w:val="28"/>
          <w:szCs w:val="28"/>
          <w:lang w:eastAsia="en-US"/>
        </w:rPr>
        <w:tab/>
      </w:r>
      <w:r w:rsidR="004765A8" w:rsidRPr="004765A8">
        <w:rPr>
          <w:rFonts w:eastAsiaTheme="minorHAnsi"/>
          <w:sz w:val="28"/>
          <w:szCs w:val="28"/>
          <w:lang w:eastAsia="en-US"/>
        </w:rPr>
        <w:t>профессионального образования независимо от их организационно-</w:t>
      </w:r>
      <w:r>
        <w:rPr>
          <w:rFonts w:eastAsiaTheme="minorHAnsi"/>
          <w:sz w:val="28"/>
          <w:szCs w:val="28"/>
          <w:lang w:eastAsia="en-US"/>
        </w:rPr>
        <w:tab/>
      </w:r>
      <w:r w:rsidR="004765A8" w:rsidRPr="004765A8">
        <w:rPr>
          <w:rFonts w:eastAsiaTheme="minorHAnsi"/>
          <w:sz w:val="28"/>
          <w:szCs w:val="28"/>
          <w:lang w:eastAsia="en-US"/>
        </w:rPr>
        <w:t>правовых</w:t>
      </w:r>
      <w:r w:rsidR="004765A8">
        <w:rPr>
          <w:rFonts w:eastAsiaTheme="minorHAnsi"/>
          <w:sz w:val="28"/>
          <w:szCs w:val="28"/>
          <w:lang w:eastAsia="en-US"/>
        </w:rPr>
        <w:t xml:space="preserve"> </w:t>
      </w:r>
      <w:r w:rsidR="004765A8" w:rsidRPr="004765A8">
        <w:rPr>
          <w:rFonts w:eastAsiaTheme="minorHAnsi"/>
          <w:sz w:val="28"/>
          <w:szCs w:val="28"/>
          <w:lang w:eastAsia="en-US"/>
        </w:rPr>
        <w:t xml:space="preserve">форм по заочной и очно-заочной (вечерней) формам </w:t>
      </w:r>
      <w:r>
        <w:rPr>
          <w:rFonts w:eastAsiaTheme="minorHAnsi"/>
          <w:sz w:val="28"/>
          <w:szCs w:val="28"/>
          <w:lang w:eastAsia="en-US"/>
        </w:rPr>
        <w:tab/>
      </w:r>
      <w:r w:rsidR="004765A8" w:rsidRPr="004765A8">
        <w:rPr>
          <w:rFonts w:eastAsiaTheme="minorHAnsi"/>
          <w:sz w:val="28"/>
          <w:szCs w:val="28"/>
          <w:lang w:eastAsia="en-US"/>
        </w:rPr>
        <w:t>обучения, успешно обучающимся в</w:t>
      </w:r>
      <w:r w:rsidR="004765A8">
        <w:rPr>
          <w:rFonts w:eastAsiaTheme="minorHAnsi"/>
          <w:sz w:val="28"/>
          <w:szCs w:val="28"/>
          <w:lang w:eastAsia="en-US"/>
        </w:rPr>
        <w:t xml:space="preserve"> </w:t>
      </w:r>
      <w:r w:rsidR="004765A8" w:rsidRPr="004765A8">
        <w:rPr>
          <w:rFonts w:eastAsiaTheme="minorHAnsi"/>
          <w:sz w:val="28"/>
          <w:szCs w:val="28"/>
          <w:lang w:eastAsia="en-US"/>
        </w:rPr>
        <w:t xml:space="preserve">этих учреждениях, работодатель </w:t>
      </w:r>
      <w:r>
        <w:rPr>
          <w:rFonts w:eastAsiaTheme="minorHAnsi"/>
          <w:sz w:val="28"/>
          <w:szCs w:val="28"/>
          <w:lang w:eastAsia="en-US"/>
        </w:rPr>
        <w:tab/>
      </w:r>
      <w:r w:rsidR="004765A8" w:rsidRPr="004765A8">
        <w:rPr>
          <w:rFonts w:eastAsiaTheme="minorHAnsi"/>
          <w:sz w:val="28"/>
          <w:szCs w:val="28"/>
          <w:lang w:eastAsia="en-US"/>
        </w:rPr>
        <w:t>предоставляет дополнительные отпуска с сохранением</w:t>
      </w:r>
      <w:r w:rsidR="004765A8">
        <w:rPr>
          <w:rFonts w:eastAsiaTheme="minorHAnsi"/>
          <w:sz w:val="28"/>
          <w:szCs w:val="28"/>
          <w:lang w:eastAsia="en-US"/>
        </w:rPr>
        <w:t xml:space="preserve"> </w:t>
      </w:r>
      <w:r w:rsidR="004765A8" w:rsidRPr="004765A8">
        <w:rPr>
          <w:rFonts w:eastAsiaTheme="minorHAnsi"/>
          <w:sz w:val="28"/>
          <w:szCs w:val="28"/>
          <w:lang w:eastAsia="en-US"/>
        </w:rPr>
        <w:t xml:space="preserve">среднего </w:t>
      </w:r>
      <w:r>
        <w:rPr>
          <w:rFonts w:eastAsiaTheme="minorHAnsi"/>
          <w:sz w:val="28"/>
          <w:szCs w:val="28"/>
          <w:lang w:eastAsia="en-US"/>
        </w:rPr>
        <w:tab/>
      </w:r>
      <w:r w:rsidR="004765A8" w:rsidRPr="004765A8">
        <w:rPr>
          <w:rFonts w:eastAsiaTheme="minorHAnsi"/>
          <w:sz w:val="28"/>
          <w:szCs w:val="28"/>
          <w:lang w:eastAsia="en-US"/>
        </w:rPr>
        <w:t>заработка (ст.174 ТК РФ);</w:t>
      </w:r>
    </w:p>
    <w:p w:rsidR="007D396A" w:rsidRPr="004765A8" w:rsidRDefault="000E2A74" w:rsidP="000E2A74">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3.3.5. </w:t>
      </w:r>
      <w:r w:rsidR="004765A8">
        <w:rPr>
          <w:rFonts w:eastAsiaTheme="minorHAnsi"/>
          <w:sz w:val="28"/>
          <w:szCs w:val="28"/>
          <w:lang w:eastAsia="en-US"/>
        </w:rPr>
        <w:t>О</w:t>
      </w:r>
      <w:r w:rsidR="004765A8" w:rsidRPr="004765A8">
        <w:rPr>
          <w:rFonts w:eastAsiaTheme="minorHAnsi"/>
          <w:sz w:val="28"/>
          <w:szCs w:val="28"/>
          <w:lang w:eastAsia="en-US"/>
        </w:rPr>
        <w:t xml:space="preserve">рганизовывать проведение аттестации педагогических </w:t>
      </w:r>
      <w:r>
        <w:rPr>
          <w:rFonts w:eastAsiaTheme="minorHAnsi"/>
          <w:sz w:val="28"/>
          <w:szCs w:val="28"/>
          <w:lang w:eastAsia="en-US"/>
        </w:rPr>
        <w:tab/>
      </w:r>
      <w:r w:rsidR="004765A8" w:rsidRPr="004765A8">
        <w:rPr>
          <w:rFonts w:eastAsiaTheme="minorHAnsi"/>
          <w:sz w:val="28"/>
          <w:szCs w:val="28"/>
          <w:lang w:eastAsia="en-US"/>
        </w:rPr>
        <w:t xml:space="preserve">работников </w:t>
      </w:r>
      <w:r w:rsidR="00215B75">
        <w:rPr>
          <w:rFonts w:eastAsiaTheme="minorHAnsi"/>
          <w:sz w:val="28"/>
          <w:szCs w:val="28"/>
          <w:lang w:eastAsia="en-US"/>
        </w:rPr>
        <w:tab/>
      </w:r>
      <w:r w:rsidR="004765A8" w:rsidRPr="004765A8">
        <w:rPr>
          <w:rFonts w:eastAsiaTheme="minorHAnsi"/>
          <w:sz w:val="28"/>
          <w:szCs w:val="28"/>
          <w:lang w:eastAsia="en-US"/>
        </w:rPr>
        <w:t xml:space="preserve">в </w:t>
      </w:r>
      <w:r>
        <w:rPr>
          <w:rFonts w:eastAsiaTheme="minorHAnsi"/>
          <w:sz w:val="28"/>
          <w:szCs w:val="28"/>
          <w:lang w:eastAsia="en-US"/>
        </w:rPr>
        <w:tab/>
      </w:r>
      <w:r w:rsidR="004765A8" w:rsidRPr="004765A8">
        <w:rPr>
          <w:rFonts w:eastAsiaTheme="minorHAnsi"/>
          <w:sz w:val="28"/>
          <w:szCs w:val="28"/>
          <w:lang w:eastAsia="en-US"/>
        </w:rPr>
        <w:t>соответствии</w:t>
      </w:r>
      <w:r w:rsidR="004765A8">
        <w:rPr>
          <w:rFonts w:eastAsiaTheme="minorHAnsi"/>
          <w:sz w:val="28"/>
          <w:szCs w:val="28"/>
          <w:lang w:eastAsia="en-US"/>
        </w:rPr>
        <w:t xml:space="preserve"> </w:t>
      </w:r>
      <w:r w:rsidR="004765A8" w:rsidRPr="004765A8">
        <w:rPr>
          <w:rFonts w:eastAsiaTheme="minorHAnsi"/>
          <w:sz w:val="28"/>
          <w:szCs w:val="28"/>
          <w:lang w:eastAsia="en-US"/>
        </w:rPr>
        <w:t xml:space="preserve">с </w:t>
      </w:r>
      <w:r w:rsidR="004765A8">
        <w:rPr>
          <w:rFonts w:eastAsiaTheme="minorHAnsi"/>
          <w:sz w:val="28"/>
          <w:szCs w:val="28"/>
          <w:lang w:eastAsia="en-US"/>
        </w:rPr>
        <w:t xml:space="preserve">Порядком проведения аттестации </w:t>
      </w:r>
      <w:r>
        <w:rPr>
          <w:rFonts w:eastAsiaTheme="minorHAnsi"/>
          <w:sz w:val="28"/>
          <w:szCs w:val="28"/>
          <w:lang w:eastAsia="en-US"/>
        </w:rPr>
        <w:tab/>
      </w:r>
      <w:r w:rsidR="004765A8">
        <w:rPr>
          <w:rFonts w:eastAsiaTheme="minorHAnsi"/>
          <w:sz w:val="28"/>
          <w:szCs w:val="28"/>
          <w:lang w:eastAsia="en-US"/>
        </w:rPr>
        <w:t xml:space="preserve">педагогических </w:t>
      </w:r>
      <w:r>
        <w:rPr>
          <w:rFonts w:eastAsiaTheme="minorHAnsi"/>
          <w:sz w:val="28"/>
          <w:szCs w:val="28"/>
          <w:lang w:eastAsia="en-US"/>
        </w:rPr>
        <w:tab/>
      </w:r>
      <w:r w:rsidR="004765A8">
        <w:rPr>
          <w:rFonts w:eastAsiaTheme="minorHAnsi"/>
          <w:sz w:val="28"/>
          <w:szCs w:val="28"/>
          <w:lang w:eastAsia="en-US"/>
        </w:rPr>
        <w:t xml:space="preserve">работников организаций, осуществляющих </w:t>
      </w:r>
      <w:r>
        <w:rPr>
          <w:rFonts w:eastAsiaTheme="minorHAnsi"/>
          <w:sz w:val="28"/>
          <w:szCs w:val="28"/>
          <w:lang w:eastAsia="en-US"/>
        </w:rPr>
        <w:tab/>
      </w:r>
      <w:r w:rsidR="004765A8">
        <w:rPr>
          <w:rFonts w:eastAsiaTheme="minorHAnsi"/>
          <w:sz w:val="28"/>
          <w:szCs w:val="28"/>
          <w:lang w:eastAsia="en-US"/>
        </w:rPr>
        <w:t xml:space="preserve">образовательную </w:t>
      </w:r>
      <w:r>
        <w:rPr>
          <w:rFonts w:eastAsiaTheme="minorHAnsi"/>
          <w:sz w:val="28"/>
          <w:szCs w:val="28"/>
          <w:lang w:eastAsia="en-US"/>
        </w:rPr>
        <w:tab/>
      </w:r>
      <w:r w:rsidR="004765A8">
        <w:rPr>
          <w:rFonts w:eastAsiaTheme="minorHAnsi"/>
          <w:sz w:val="28"/>
          <w:szCs w:val="28"/>
          <w:lang w:eastAsia="en-US"/>
        </w:rPr>
        <w:t>деятельност</w:t>
      </w:r>
      <w:r w:rsidR="00F8478C">
        <w:rPr>
          <w:rFonts w:eastAsiaTheme="minorHAnsi"/>
          <w:sz w:val="28"/>
          <w:szCs w:val="28"/>
          <w:lang w:eastAsia="en-US"/>
        </w:rPr>
        <w:t xml:space="preserve">ь (утв. Приказом Министерства </w:t>
      </w:r>
      <w:r>
        <w:rPr>
          <w:rFonts w:eastAsiaTheme="minorHAnsi"/>
          <w:sz w:val="28"/>
          <w:szCs w:val="28"/>
          <w:lang w:eastAsia="en-US"/>
        </w:rPr>
        <w:tab/>
      </w:r>
      <w:r w:rsidR="00F8478C">
        <w:rPr>
          <w:rFonts w:eastAsiaTheme="minorHAnsi"/>
          <w:sz w:val="28"/>
          <w:szCs w:val="28"/>
          <w:lang w:eastAsia="en-US"/>
        </w:rPr>
        <w:t xml:space="preserve">образования и науки РФ от </w:t>
      </w:r>
      <w:r>
        <w:rPr>
          <w:rFonts w:eastAsiaTheme="minorHAnsi"/>
          <w:sz w:val="28"/>
          <w:szCs w:val="28"/>
          <w:lang w:eastAsia="en-US"/>
        </w:rPr>
        <w:tab/>
      </w:r>
      <w:r w:rsidR="00F8478C">
        <w:rPr>
          <w:rFonts w:eastAsiaTheme="minorHAnsi"/>
          <w:sz w:val="28"/>
          <w:szCs w:val="28"/>
          <w:lang w:eastAsia="en-US"/>
        </w:rPr>
        <w:t>7 апреля 2014 г. № 276)</w:t>
      </w:r>
      <w:r w:rsidR="004765A8" w:rsidRPr="004765A8">
        <w:rPr>
          <w:rFonts w:eastAsiaTheme="minorHAnsi"/>
          <w:sz w:val="28"/>
          <w:szCs w:val="28"/>
          <w:lang w:eastAsia="en-US"/>
        </w:rPr>
        <w:t xml:space="preserve"> и по ее </w:t>
      </w:r>
      <w:r>
        <w:rPr>
          <w:rFonts w:eastAsiaTheme="minorHAnsi"/>
          <w:sz w:val="28"/>
          <w:szCs w:val="28"/>
          <w:lang w:eastAsia="en-US"/>
        </w:rPr>
        <w:tab/>
      </w:r>
      <w:r w:rsidR="004765A8" w:rsidRPr="004765A8">
        <w:rPr>
          <w:rFonts w:eastAsiaTheme="minorHAnsi"/>
          <w:sz w:val="28"/>
          <w:szCs w:val="28"/>
          <w:lang w:eastAsia="en-US"/>
        </w:rPr>
        <w:t>результатам</w:t>
      </w:r>
      <w:r w:rsidR="004765A8">
        <w:rPr>
          <w:rFonts w:eastAsiaTheme="minorHAnsi"/>
          <w:sz w:val="28"/>
          <w:szCs w:val="28"/>
          <w:lang w:eastAsia="en-US"/>
        </w:rPr>
        <w:t xml:space="preserve"> </w:t>
      </w:r>
      <w:r w:rsidR="004765A8" w:rsidRPr="004765A8">
        <w:rPr>
          <w:rFonts w:eastAsiaTheme="minorHAnsi"/>
          <w:sz w:val="28"/>
          <w:szCs w:val="28"/>
          <w:lang w:eastAsia="en-US"/>
        </w:rPr>
        <w:t xml:space="preserve">устанавливать работникам </w:t>
      </w:r>
      <w:r>
        <w:rPr>
          <w:rFonts w:eastAsiaTheme="minorHAnsi"/>
          <w:sz w:val="28"/>
          <w:szCs w:val="28"/>
          <w:lang w:eastAsia="en-US"/>
        </w:rPr>
        <w:tab/>
        <w:t xml:space="preserve">соответствующий </w:t>
      </w:r>
      <w:r>
        <w:rPr>
          <w:rFonts w:eastAsiaTheme="minorHAnsi"/>
          <w:sz w:val="28"/>
          <w:szCs w:val="28"/>
          <w:lang w:eastAsia="en-US"/>
        </w:rPr>
        <w:tab/>
        <w:t>повышающий коэффициент</w:t>
      </w:r>
      <w:r w:rsidR="004765A8" w:rsidRPr="004765A8">
        <w:rPr>
          <w:rFonts w:eastAsiaTheme="minorHAnsi"/>
          <w:sz w:val="28"/>
          <w:szCs w:val="28"/>
          <w:lang w:eastAsia="en-US"/>
        </w:rPr>
        <w:t xml:space="preserve"> дня р</w:t>
      </w:r>
      <w:r>
        <w:rPr>
          <w:rFonts w:eastAsiaTheme="minorHAnsi"/>
          <w:sz w:val="28"/>
          <w:szCs w:val="28"/>
          <w:lang w:eastAsia="en-US"/>
        </w:rPr>
        <w:t>ешения аттестационной комиссии.</w:t>
      </w:r>
    </w:p>
    <w:p w:rsidR="007D396A" w:rsidRDefault="007D396A" w:rsidP="007D396A">
      <w:pPr>
        <w:pStyle w:val="2"/>
        <w:ind w:left="720"/>
      </w:pPr>
    </w:p>
    <w:p w:rsidR="007D396A" w:rsidRDefault="007D396A" w:rsidP="007D396A">
      <w:pPr>
        <w:autoSpaceDE w:val="0"/>
        <w:autoSpaceDN w:val="0"/>
        <w:adjustRightInd w:val="0"/>
        <w:ind w:firstLine="540"/>
        <w:jc w:val="center"/>
        <w:outlineLvl w:val="3"/>
        <w:rPr>
          <w:sz w:val="28"/>
          <w:szCs w:val="28"/>
        </w:rPr>
      </w:pPr>
      <w:r w:rsidRPr="00952467">
        <w:rPr>
          <w:b/>
          <w:lang w:val="en-US"/>
        </w:rPr>
        <w:t>IV</w:t>
      </w:r>
      <w:r w:rsidRPr="00952467">
        <w:rPr>
          <w:b/>
        </w:rPr>
        <w:t xml:space="preserve">. </w:t>
      </w:r>
      <w:r>
        <w:rPr>
          <w:b/>
          <w:sz w:val="28"/>
          <w:szCs w:val="28"/>
        </w:rPr>
        <w:t>З</w:t>
      </w:r>
      <w:r w:rsidRPr="002F4C6C">
        <w:rPr>
          <w:b/>
          <w:sz w:val="28"/>
          <w:szCs w:val="28"/>
        </w:rPr>
        <w:t>анятость, переобучение, условия высвобождения работников</w:t>
      </w:r>
      <w:r>
        <w:rPr>
          <w:b/>
          <w:sz w:val="28"/>
          <w:szCs w:val="28"/>
        </w:rPr>
        <w:t>.</w:t>
      </w:r>
    </w:p>
    <w:p w:rsidR="007D396A" w:rsidRPr="00D646A5" w:rsidRDefault="007D396A" w:rsidP="007D396A">
      <w:pPr>
        <w:pStyle w:val="2"/>
        <w:jc w:val="center"/>
        <w:rPr>
          <w:b/>
        </w:rPr>
      </w:pPr>
    </w:p>
    <w:p w:rsidR="007D396A" w:rsidRDefault="007D396A" w:rsidP="007D396A">
      <w:pPr>
        <w:pStyle w:val="2"/>
        <w:numPr>
          <w:ilvl w:val="0"/>
          <w:numId w:val="3"/>
        </w:numPr>
      </w:pPr>
      <w:r>
        <w:t>Работодатель обязуется:</w:t>
      </w:r>
    </w:p>
    <w:p w:rsidR="007D396A" w:rsidRDefault="007D396A" w:rsidP="007D396A">
      <w:pPr>
        <w:pStyle w:val="2"/>
        <w:numPr>
          <w:ilvl w:val="1"/>
          <w:numId w:val="3"/>
        </w:numPr>
      </w:pPr>
      <w:r>
        <w:t>Уведомлять представителя коллектива в письменной форме о сокращении численности или штата работников не позднее чем за два месяца до начала проведения соответствующих мероприятий, а в случаях, которые могут повлечь массовое увольнение, не позднее чем за три месяца до его начала (ст. 82 ТК РФ).</w:t>
      </w:r>
    </w:p>
    <w:p w:rsidR="007D396A" w:rsidRDefault="007D396A" w:rsidP="007D396A">
      <w:pPr>
        <w:pStyle w:val="2"/>
        <w:ind w:left="720"/>
      </w:pPr>
      <w:r>
        <w:t>Уведомление  должно содержать проекты приказов о сокращении численности или штата работников, список сокращаемых должностей, перечень вакансий, предполагаемые варианты трудоустройства.</w:t>
      </w:r>
    </w:p>
    <w:p w:rsidR="007D396A" w:rsidRDefault="007D396A" w:rsidP="007D396A">
      <w:pPr>
        <w:pStyle w:val="2"/>
        <w:ind w:left="720"/>
      </w:pPr>
      <w:r>
        <w:t>В случае массового увольнения работников уведомление должно содержать социально-экономическое обоснование.</w:t>
      </w:r>
    </w:p>
    <w:p w:rsidR="007D396A" w:rsidRDefault="007D396A" w:rsidP="007D396A">
      <w:pPr>
        <w:pStyle w:val="2"/>
        <w:numPr>
          <w:ilvl w:val="1"/>
          <w:numId w:val="3"/>
        </w:numPr>
      </w:pPr>
      <w:r>
        <w:lastRenderedPageBreak/>
        <w:t>Работникам, получившим уведомление об увольнении по п. 1 или п. 2 ч.1 ст. 81 ТК РФ, представлять свободное от работы время не менее 5 часов в неделю для самостоятельного поиска новой работы с сохранением заработной платы.</w:t>
      </w:r>
    </w:p>
    <w:p w:rsidR="007D396A" w:rsidRDefault="007D396A" w:rsidP="007D396A">
      <w:pPr>
        <w:pStyle w:val="2"/>
        <w:numPr>
          <w:ilvl w:val="1"/>
          <w:numId w:val="3"/>
        </w:numPr>
      </w:pPr>
      <w:r>
        <w:t>Трудоустраивать в первоочередном порядке в счет установленной квоты ранее уволенных или подлежащих увольнению из учреждения инвалидов.</w:t>
      </w:r>
    </w:p>
    <w:p w:rsidR="007D396A" w:rsidRDefault="007D396A" w:rsidP="007D396A">
      <w:pPr>
        <w:pStyle w:val="2"/>
        <w:numPr>
          <w:ilvl w:val="1"/>
          <w:numId w:val="3"/>
        </w:numPr>
      </w:pPr>
      <w:r>
        <w:t>Стороны договорились, что:</w:t>
      </w:r>
    </w:p>
    <w:p w:rsidR="007D396A" w:rsidRDefault="007D396A" w:rsidP="007D396A">
      <w:pPr>
        <w:pStyle w:val="2"/>
        <w:numPr>
          <w:ilvl w:val="2"/>
          <w:numId w:val="3"/>
        </w:numPr>
      </w:pPr>
      <w:r>
        <w:t>Преимущественное право на оставление на работе при сокращении численности или штата работников при равной производительности труда и квалификации помимо лиц, указанных в ст. 261 ТК РФ, имеют также: лица предпенсионного возраста (за два года до пенсии), проработавшие в учреждении свыше 10 лет; одинокие матери и отцы, воспитывающие детей до 16 лет; родители, воспитывающие детей – инвалидов до 18 лет; работники, награжденные государственными наградами в связи с педагогической деятельностью; молодые специалисты, имеющие трудовой стаж менее одного года.</w:t>
      </w:r>
      <w:r w:rsidR="00033FB4">
        <w:t xml:space="preserve"> </w:t>
      </w:r>
    </w:p>
    <w:p w:rsidR="007D396A" w:rsidRDefault="007D396A" w:rsidP="007D396A">
      <w:pPr>
        <w:pStyle w:val="2"/>
        <w:numPr>
          <w:ilvl w:val="2"/>
          <w:numId w:val="3"/>
        </w:numPr>
      </w:pPr>
      <w:r>
        <w:t>Увольняемым работникам предоставляются гарантии и компенсации, предусмотренные действующим законодательством при сокращении численности или штата работников (ст. 178-181 ТК РФ) глава 27 ТК РФ, а также преимущественное право приема на работу при появлении вакансий.</w:t>
      </w:r>
    </w:p>
    <w:p w:rsidR="007D396A" w:rsidRDefault="007D396A" w:rsidP="007D396A">
      <w:pPr>
        <w:pStyle w:val="2"/>
        <w:numPr>
          <w:ilvl w:val="2"/>
          <w:numId w:val="3"/>
        </w:numPr>
      </w:pPr>
      <w:r>
        <w:t>В соответствии со ст.261 ТК РФ расторжение трудового договора не допускается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5-8, 10 или 11 части первой статьи 81 или пунктом 2 статьи 336 ТК РФ).</w:t>
      </w:r>
    </w:p>
    <w:p w:rsidR="007D396A" w:rsidRDefault="007D396A" w:rsidP="007D396A">
      <w:pPr>
        <w:pStyle w:val="2"/>
        <w:numPr>
          <w:ilvl w:val="2"/>
          <w:numId w:val="3"/>
        </w:numPr>
      </w:pPr>
      <w:r>
        <w:t>Работникам, увольняемым из Учреждения в связи с сокращением численности или штата работников, гарантируется после увольнения сохранения очереди на получение жилья в учреждении; возможность пользоваться на правах работников учреждения услугами культурных, медицинских, спортивно-оздоровительных, детских дошкольных учреждений.</w:t>
      </w:r>
    </w:p>
    <w:p w:rsidR="007D396A" w:rsidRDefault="007D396A" w:rsidP="007D396A">
      <w:pPr>
        <w:pStyle w:val="2"/>
        <w:numPr>
          <w:ilvl w:val="2"/>
          <w:numId w:val="3"/>
        </w:numPr>
      </w:pPr>
      <w:r>
        <w:t xml:space="preserve">При появлении новых рабочих мест в учреждении, в том числе и на определенный срок, работодатель обеспечивает приоритет в приеме на </w:t>
      </w:r>
      <w:r>
        <w:lastRenderedPageBreak/>
        <w:t>работу работников, добросовестно работавших в нем, ранее уволенных из учреждения в связи  с сокращением численности или штата работников.</w:t>
      </w:r>
    </w:p>
    <w:p w:rsidR="007D396A" w:rsidRDefault="007D396A" w:rsidP="007D396A">
      <w:pPr>
        <w:pStyle w:val="2"/>
        <w:jc w:val="center"/>
      </w:pPr>
    </w:p>
    <w:p w:rsidR="007D396A" w:rsidRDefault="007D396A" w:rsidP="007D396A">
      <w:pPr>
        <w:pStyle w:val="2"/>
        <w:jc w:val="center"/>
        <w:rPr>
          <w:b/>
        </w:rPr>
      </w:pPr>
      <w:r w:rsidRPr="00952467">
        <w:rPr>
          <w:b/>
          <w:lang w:val="en-US"/>
        </w:rPr>
        <w:t>V</w:t>
      </w:r>
      <w:r w:rsidRPr="00952467">
        <w:rPr>
          <w:b/>
        </w:rPr>
        <w:t xml:space="preserve">. Рабочее </w:t>
      </w:r>
      <w:r>
        <w:rPr>
          <w:b/>
        </w:rPr>
        <w:t>время</w:t>
      </w:r>
      <w:r w:rsidRPr="00952467">
        <w:rPr>
          <w:b/>
        </w:rPr>
        <w:t xml:space="preserve"> и  время отдыха</w:t>
      </w:r>
    </w:p>
    <w:p w:rsidR="007D396A" w:rsidRDefault="007D396A" w:rsidP="007D396A">
      <w:pPr>
        <w:pStyle w:val="2"/>
        <w:jc w:val="center"/>
        <w:rPr>
          <w:b/>
        </w:rPr>
      </w:pPr>
    </w:p>
    <w:p w:rsidR="007D396A" w:rsidRDefault="007D396A" w:rsidP="007D396A">
      <w:pPr>
        <w:numPr>
          <w:ilvl w:val="0"/>
          <w:numId w:val="3"/>
        </w:numPr>
        <w:autoSpaceDE w:val="0"/>
        <w:autoSpaceDN w:val="0"/>
        <w:adjustRightInd w:val="0"/>
        <w:jc w:val="both"/>
        <w:outlineLvl w:val="3"/>
        <w:rPr>
          <w:sz w:val="28"/>
          <w:szCs w:val="28"/>
        </w:rPr>
      </w:pPr>
      <w:r>
        <w:rPr>
          <w:sz w:val="28"/>
          <w:szCs w:val="28"/>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ТК РФ, другими федеральными законами и иными нормативными правовыми актами Российской Федерации относятся к рабочему времени.</w:t>
      </w:r>
    </w:p>
    <w:p w:rsidR="007D396A" w:rsidRDefault="007D396A" w:rsidP="007D396A">
      <w:pPr>
        <w:pStyle w:val="2"/>
        <w:numPr>
          <w:ilvl w:val="1"/>
          <w:numId w:val="3"/>
        </w:numPr>
      </w:pPr>
      <w:r>
        <w:t>Для руководящих работников, работников из числа административно-хозяйственного, учебно-воспитательного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(мужчины), 36 часов (женщины).</w:t>
      </w:r>
    </w:p>
    <w:p w:rsidR="007D396A" w:rsidRDefault="007D396A" w:rsidP="007D396A">
      <w:pPr>
        <w:pStyle w:val="2"/>
        <w:numPr>
          <w:ilvl w:val="1"/>
          <w:numId w:val="3"/>
        </w:numPr>
      </w:pPr>
      <w: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объемом учебной нагрузки, выполнения дополнительных обязанностей, возложенных на них правилами внутреннего трудового распорядка и Уставом Учреждения.</w:t>
      </w:r>
    </w:p>
    <w:p w:rsidR="007D396A" w:rsidRDefault="007D396A" w:rsidP="007D396A">
      <w:pPr>
        <w:pStyle w:val="2"/>
        <w:numPr>
          <w:ilvl w:val="1"/>
          <w:numId w:val="3"/>
        </w:numPr>
      </w:pPr>
      <w:r>
        <w:t>Неполное рабочее время – неполный рабочий день или неполная рабочая неделя устанавливаются:</w:t>
      </w:r>
    </w:p>
    <w:p w:rsidR="007D396A" w:rsidRDefault="007D396A" w:rsidP="007D396A">
      <w:pPr>
        <w:pStyle w:val="2"/>
        <w:numPr>
          <w:ilvl w:val="1"/>
          <w:numId w:val="2"/>
        </w:numPr>
      </w:pPr>
      <w:r>
        <w:t>по соглашению между работником и работодателем;</w:t>
      </w:r>
    </w:p>
    <w:p w:rsidR="007D396A" w:rsidRDefault="007D396A" w:rsidP="007D396A">
      <w:pPr>
        <w:pStyle w:val="2"/>
        <w:numPr>
          <w:ilvl w:val="1"/>
          <w:numId w:val="2"/>
        </w:numPr>
      </w:pPr>
      <w: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7D396A" w:rsidRDefault="007D396A" w:rsidP="007D396A">
      <w:pPr>
        <w:pStyle w:val="2"/>
        <w:numPr>
          <w:ilvl w:val="1"/>
          <w:numId w:val="3"/>
        </w:numPr>
      </w:pPr>
      <w:r>
        <w:t>Составление расписания занятий осуществляется с учетом рационального использования рабочего времени педагога.</w:t>
      </w:r>
    </w:p>
    <w:p w:rsidR="007D396A" w:rsidRDefault="007D396A" w:rsidP="007D396A">
      <w:pPr>
        <w:pStyle w:val="2"/>
        <w:ind w:left="720"/>
      </w:pPr>
      <w:r>
        <w:t>Педагогам, по возможности, предусматривается один свободный день в неделю для методической работы и повышения квалификации.</w:t>
      </w:r>
    </w:p>
    <w:p w:rsidR="007D396A" w:rsidRDefault="007D396A" w:rsidP="007D396A">
      <w:pPr>
        <w:pStyle w:val="2"/>
        <w:numPr>
          <w:ilvl w:val="1"/>
          <w:numId w:val="3"/>
        </w:numPr>
      </w:pPr>
      <w:r>
        <w:t>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педагог вправе использовать по своему усмотрению.</w:t>
      </w:r>
    </w:p>
    <w:p w:rsidR="007D396A" w:rsidRPr="000A001D" w:rsidRDefault="007D396A" w:rsidP="007D396A">
      <w:pPr>
        <w:pStyle w:val="2"/>
        <w:numPr>
          <w:ilvl w:val="1"/>
          <w:numId w:val="3"/>
        </w:numPr>
      </w:pPr>
      <w:r w:rsidRPr="000A001D">
        <w:t xml:space="preserve">Работа в выходные и нерабочие праздничные дни запрещается, за исключением случаев, предусмотренных </w:t>
      </w:r>
      <w:r>
        <w:t>Трудовым кодексом РФ, в порядке, установленном ст.113 ТК РФ</w:t>
      </w:r>
      <w:r w:rsidRPr="000A001D">
        <w:t>.</w:t>
      </w:r>
    </w:p>
    <w:p w:rsidR="007D396A" w:rsidRPr="000A001D" w:rsidRDefault="007D396A" w:rsidP="007D396A">
      <w:pPr>
        <w:pStyle w:val="2"/>
        <w:numPr>
          <w:ilvl w:val="1"/>
          <w:numId w:val="3"/>
        </w:numPr>
        <w:rPr>
          <w:szCs w:val="28"/>
        </w:rPr>
      </w:pPr>
      <w:r>
        <w:t xml:space="preserve">Работа в выходной и нерабочий праздничный день оплачивается не менее чем в двойном размере. </w:t>
      </w:r>
      <w:r w:rsidRPr="009D1045">
        <w:t xml:space="preserve">По желанию работника, работавшего в </w:t>
      </w:r>
      <w:r w:rsidRPr="009D1045">
        <w:lastRenderedPageBreak/>
        <w:t>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D396A" w:rsidRDefault="007D396A" w:rsidP="007D396A">
      <w:pPr>
        <w:pStyle w:val="2"/>
        <w:numPr>
          <w:ilvl w:val="1"/>
          <w:numId w:val="3"/>
        </w:numPr>
      </w:pPr>
      <w:r>
        <w:t>Работодатель вправе привлекать работников к сверхурочной работе</w:t>
      </w:r>
      <w:r w:rsidRPr="000A001D">
        <w:t xml:space="preserve"> </w:t>
      </w:r>
      <w:r>
        <w:t>в случаях, предусмотренных законом  и в порядке, установленном ст. 99 ТК РФ</w:t>
      </w:r>
    </w:p>
    <w:p w:rsidR="00996B95" w:rsidRDefault="00996B95" w:rsidP="007D396A">
      <w:pPr>
        <w:pStyle w:val="2"/>
        <w:numPr>
          <w:ilvl w:val="1"/>
          <w:numId w:val="3"/>
        </w:numPr>
      </w:pPr>
      <w:r>
        <w:t>Запрещается требовать от работника выполнения работы, не обусловленной трудовым договором, за исключением случаев, предусмотренных ТК РФ и иными федеральными законами (СТ. 60 ТК РФ).</w:t>
      </w:r>
    </w:p>
    <w:p w:rsidR="007D396A" w:rsidRDefault="007D396A" w:rsidP="007D396A">
      <w:pPr>
        <w:pStyle w:val="2"/>
        <w:numPr>
          <w:ilvl w:val="1"/>
          <w:numId w:val="3"/>
        </w:numPr>
      </w:pPr>
      <w:r>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rsidR="007D396A" w:rsidRDefault="007D396A" w:rsidP="007D396A">
      <w:pPr>
        <w:pStyle w:val="2"/>
        <w:ind w:left="720"/>
      </w:pPr>
      <w:r>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7D396A" w:rsidRDefault="007D396A" w:rsidP="007D396A">
      <w:pPr>
        <w:pStyle w:val="2"/>
        <w:ind w:left="720"/>
      </w:pPr>
      <w: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7D396A" w:rsidRDefault="007D396A" w:rsidP="007D396A">
      <w:pPr>
        <w:pStyle w:val="2"/>
        <w:numPr>
          <w:ilvl w:val="1"/>
          <w:numId w:val="3"/>
        </w:numPr>
      </w:pPr>
      <w: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7D396A" w:rsidRDefault="007D396A" w:rsidP="007D396A">
      <w:pPr>
        <w:pStyle w:val="2"/>
        <w:numPr>
          <w:ilvl w:val="1"/>
          <w:numId w:val="3"/>
        </w:numPr>
      </w:pPr>
      <w:r w:rsidRPr="006F21EF">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w:t>
      </w:r>
      <w:r>
        <w:t xml:space="preserve">представителя коллектива </w:t>
      </w:r>
      <w:r w:rsidRPr="006F21EF">
        <w:t xml:space="preserve">не позднее чем за две недели до наступления календарного года в порядке, установленном статьей 372 </w:t>
      </w:r>
      <w:r>
        <w:t>ТК РФ</w:t>
      </w:r>
      <w:r w:rsidRPr="006F21EF">
        <w:t xml:space="preserve"> для принятия локальных нормативных актов.</w:t>
      </w:r>
      <w:r>
        <w:t xml:space="preserve"> </w:t>
      </w:r>
    </w:p>
    <w:p w:rsidR="007D396A" w:rsidRDefault="007D396A" w:rsidP="007D396A">
      <w:pPr>
        <w:pStyle w:val="2"/>
        <w:numPr>
          <w:ilvl w:val="1"/>
          <w:numId w:val="3"/>
        </w:numPr>
      </w:pPr>
      <w:r>
        <w:t>О времени начала отпуска работник должен быть извещен не позднее чем за две недели до его начала.</w:t>
      </w:r>
    </w:p>
    <w:p w:rsidR="007D396A" w:rsidRDefault="007D396A" w:rsidP="007D396A">
      <w:pPr>
        <w:pStyle w:val="2"/>
        <w:numPr>
          <w:ilvl w:val="1"/>
          <w:numId w:val="3"/>
        </w:numPr>
      </w:pPr>
      <w:r>
        <w:t>Продление, перенесение, разделение ежегодного оплачиваемого отпуска и отзыв из него производится с согласия работника в случаях, предусмотренных ст. 124-125 ТК РФ.</w:t>
      </w:r>
    </w:p>
    <w:p w:rsidR="007D396A" w:rsidRDefault="007D396A" w:rsidP="007D396A">
      <w:pPr>
        <w:pStyle w:val="2"/>
        <w:numPr>
          <w:ilvl w:val="1"/>
          <w:numId w:val="3"/>
        </w:numPr>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(ст.126 ТК РФ).</w:t>
      </w:r>
    </w:p>
    <w:p w:rsidR="007D396A" w:rsidRDefault="007D396A" w:rsidP="007D396A">
      <w:pPr>
        <w:pStyle w:val="2"/>
        <w:numPr>
          <w:ilvl w:val="1"/>
          <w:numId w:val="3"/>
        </w:numPr>
      </w:pPr>
      <w:r>
        <w:t xml:space="preserve">  Работодатель обязуется:</w:t>
      </w:r>
    </w:p>
    <w:p w:rsidR="007D396A" w:rsidRDefault="00996B95" w:rsidP="007D396A">
      <w:pPr>
        <w:pStyle w:val="2"/>
        <w:ind w:left="851" w:hanging="851"/>
      </w:pPr>
      <w:r>
        <w:t>5.16</w:t>
      </w:r>
      <w:r w:rsidR="007D396A">
        <w:t>.1</w:t>
      </w:r>
      <w:r w:rsidR="007D396A">
        <w:tab/>
        <w:t xml:space="preserve"> Работодатель обязан на основании письменного заявления работника предоставить отпуск без сохранения заработной платы: работающим пенсионерам по старости (по возрасту) - до 14 календарных дней в </w:t>
      </w:r>
      <w:r w:rsidR="007D396A">
        <w:lastRenderedPageBreak/>
        <w:t>году;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 следствии ранения, контузии или увечья, полученных при исполнении обязанностей военной службы (службы), либо в следствии заболевания, связанного с прохождением военной службы (службы), - до 14 календарных дней в году; работающим инвалидам - до 60 календарных дней в году; работникам в случаях рождения ребенка, регистрации брака, смерти близких родственников - до пяти календарных дней; в других случаях, предусмотренных ТК РФ, иными федеральными законами либо коллективным договором.</w:t>
      </w:r>
    </w:p>
    <w:p w:rsidR="007D396A" w:rsidRDefault="00996B95" w:rsidP="007D396A">
      <w:pPr>
        <w:pStyle w:val="2"/>
        <w:tabs>
          <w:tab w:val="left" w:pos="709"/>
        </w:tabs>
        <w:ind w:left="851" w:hanging="851"/>
      </w:pPr>
      <w:r>
        <w:t>5.16</w:t>
      </w:r>
      <w:r w:rsidR="007D396A">
        <w:t xml:space="preserve">.2 </w:t>
      </w:r>
      <w:r w:rsidR="007D396A">
        <w:tab/>
        <w:t>Предоставлять педагогическим работникам длительный отпуск сроком до одного года на основании Постановления НРА от 12.05.2012 г. № 897 "Об утверждении положения о порядке и условиях предоставления педагогическим работникам образовательных учреждений Нерюнгринского района длительного отпуска сроком до одного года". Очередность и время предоставления длительного отпуска, продолжительность, присоединение к ежегодному оплачиваемому отпуску, возможность оплаты длительного отпуска за счет внебюджетных и другие вопросы, не предусмотренные указанным Положением, определяются уставом образовательного учреждения.</w:t>
      </w:r>
    </w:p>
    <w:p w:rsidR="007D396A" w:rsidRDefault="007D396A" w:rsidP="007D396A">
      <w:pPr>
        <w:pStyle w:val="2"/>
        <w:numPr>
          <w:ilvl w:val="1"/>
          <w:numId w:val="3"/>
        </w:numPr>
        <w:tabs>
          <w:tab w:val="clear" w:pos="720"/>
          <w:tab w:val="left" w:pos="709"/>
        </w:tabs>
      </w:pPr>
      <w:r>
        <w:t xml:space="preserve">Общим выходным днем является воскресенье. Для педагогических работников  второй выходной день устанавливается согласно утвержденному расписанию. </w:t>
      </w:r>
    </w:p>
    <w:p w:rsidR="007D396A" w:rsidRDefault="007D396A" w:rsidP="007D396A">
      <w:pPr>
        <w:pStyle w:val="2"/>
        <w:numPr>
          <w:ilvl w:val="1"/>
          <w:numId w:val="3"/>
        </w:numPr>
        <w:tabs>
          <w:tab w:val="clear" w:pos="720"/>
          <w:tab w:val="left" w:pos="709"/>
        </w:tabs>
      </w:pPr>
      <w:r>
        <w:t>Время перерыва для отдыха и питания устанавливается Правилами внутреннего трудового распорядка.</w:t>
      </w:r>
    </w:p>
    <w:p w:rsidR="007D396A" w:rsidRDefault="007D396A" w:rsidP="007D396A">
      <w:pPr>
        <w:pStyle w:val="2"/>
      </w:pPr>
    </w:p>
    <w:p w:rsidR="007D396A" w:rsidRPr="00363E51" w:rsidRDefault="007D396A" w:rsidP="007D396A">
      <w:pPr>
        <w:pStyle w:val="4"/>
        <w:ind w:left="2160" w:right="-285"/>
        <w:rPr>
          <w:rFonts w:ascii="Times New Roman" w:hAnsi="Times New Roman" w:cs="Times New Roman"/>
          <w:sz w:val="28"/>
          <w:szCs w:val="28"/>
        </w:rPr>
      </w:pPr>
      <w:r w:rsidRPr="00363E51">
        <w:rPr>
          <w:rFonts w:ascii="Times New Roman" w:hAnsi="Times New Roman" w:cs="Times New Roman"/>
          <w:i w:val="0"/>
          <w:color w:val="auto"/>
          <w:sz w:val="28"/>
          <w:szCs w:val="28"/>
          <w:lang w:val="en-US"/>
        </w:rPr>
        <w:t>VI</w:t>
      </w:r>
      <w:r w:rsidRPr="00363E51">
        <w:rPr>
          <w:rFonts w:ascii="Times New Roman" w:hAnsi="Times New Roman" w:cs="Times New Roman"/>
          <w:i w:val="0"/>
          <w:color w:val="auto"/>
          <w:sz w:val="28"/>
          <w:szCs w:val="28"/>
        </w:rPr>
        <w:t>.</w:t>
      </w:r>
      <w:r w:rsidRPr="00363E51">
        <w:rPr>
          <w:rFonts w:ascii="Times New Roman" w:hAnsi="Times New Roman" w:cs="Times New Roman"/>
          <w:sz w:val="28"/>
          <w:szCs w:val="28"/>
        </w:rPr>
        <w:t xml:space="preserve">  </w:t>
      </w:r>
      <w:r w:rsidRPr="00363E51">
        <w:rPr>
          <w:rFonts w:ascii="Times New Roman" w:hAnsi="Times New Roman" w:cs="Times New Roman"/>
          <w:i w:val="0"/>
          <w:color w:val="auto"/>
          <w:sz w:val="28"/>
          <w:szCs w:val="28"/>
        </w:rPr>
        <w:t>Оплата труда и нормы труда</w:t>
      </w:r>
    </w:p>
    <w:p w:rsidR="007D396A" w:rsidRPr="00363E51" w:rsidRDefault="007D396A" w:rsidP="007D396A">
      <w:pPr>
        <w:ind w:right="-285"/>
        <w:jc w:val="both"/>
        <w:rPr>
          <w:sz w:val="28"/>
          <w:szCs w:val="28"/>
        </w:rPr>
      </w:pPr>
    </w:p>
    <w:p w:rsidR="007D396A" w:rsidRPr="00363E51" w:rsidRDefault="007D396A" w:rsidP="007D396A">
      <w:pPr>
        <w:ind w:left="709" w:right="-285" w:hanging="709"/>
        <w:jc w:val="both"/>
        <w:rPr>
          <w:sz w:val="28"/>
          <w:szCs w:val="28"/>
        </w:rPr>
      </w:pPr>
      <w:r w:rsidRPr="00363E51">
        <w:rPr>
          <w:sz w:val="28"/>
          <w:szCs w:val="28"/>
        </w:rPr>
        <w:t xml:space="preserve">6.1. </w:t>
      </w:r>
      <w:r>
        <w:rPr>
          <w:sz w:val="28"/>
          <w:szCs w:val="28"/>
        </w:rPr>
        <w:t xml:space="preserve">  </w:t>
      </w:r>
      <w:r w:rsidRPr="00363E51">
        <w:rPr>
          <w:sz w:val="28"/>
          <w:szCs w:val="28"/>
        </w:rPr>
        <w:t xml:space="preserve">В целях повышения социального статуса работников дополнительного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осуществление мер по недопущению и ликвидации задолженности по заработной плате. </w:t>
      </w:r>
    </w:p>
    <w:p w:rsidR="007D396A" w:rsidRPr="00363E51" w:rsidRDefault="007D396A" w:rsidP="007D396A">
      <w:pPr>
        <w:ind w:right="-285"/>
        <w:jc w:val="both"/>
        <w:rPr>
          <w:sz w:val="28"/>
          <w:szCs w:val="28"/>
        </w:rPr>
      </w:pPr>
      <w:r w:rsidRPr="00363E51">
        <w:rPr>
          <w:sz w:val="28"/>
          <w:szCs w:val="28"/>
        </w:rPr>
        <w:t xml:space="preserve">6.2. </w:t>
      </w:r>
      <w:r>
        <w:rPr>
          <w:sz w:val="28"/>
          <w:szCs w:val="28"/>
        </w:rPr>
        <w:t xml:space="preserve">  </w:t>
      </w:r>
      <w:r w:rsidRPr="00363E51">
        <w:rPr>
          <w:sz w:val="28"/>
          <w:szCs w:val="28"/>
        </w:rPr>
        <w:t>Стороны подтверждают:</w:t>
      </w:r>
    </w:p>
    <w:p w:rsidR="007D396A" w:rsidRPr="00363E51" w:rsidRDefault="007D396A" w:rsidP="007D396A">
      <w:pPr>
        <w:pStyle w:val="a6"/>
        <w:ind w:left="709" w:right="-285" w:hanging="426"/>
        <w:rPr>
          <w:sz w:val="28"/>
          <w:szCs w:val="28"/>
        </w:rPr>
      </w:pPr>
      <w:r>
        <w:rPr>
          <w:sz w:val="28"/>
          <w:szCs w:val="28"/>
        </w:rPr>
        <w:t xml:space="preserve">       </w:t>
      </w:r>
      <w:r w:rsidRPr="00363E51">
        <w:rPr>
          <w:sz w:val="28"/>
          <w:szCs w:val="28"/>
        </w:rPr>
        <w:t xml:space="preserve">  1) Оплата труда работников учреждения осуществляется в соответствии с законодательством Российской Федерации, Республики Саха (Якутия), Постановлениями Нерюнгринской районной администрации, правовыми актами Учреждения, в зависимости от квалификации работников, </w:t>
      </w:r>
      <w:r w:rsidRPr="00363E51">
        <w:rPr>
          <w:sz w:val="28"/>
          <w:szCs w:val="28"/>
        </w:rPr>
        <w:lastRenderedPageBreak/>
        <w:t xml:space="preserve">сложности выполняемой работы, количества и качества затраченного труда. </w:t>
      </w:r>
    </w:p>
    <w:p w:rsidR="007D396A" w:rsidRPr="00363E51" w:rsidRDefault="007D396A" w:rsidP="007D396A">
      <w:pPr>
        <w:pStyle w:val="a6"/>
        <w:ind w:left="709" w:right="-285" w:hanging="426"/>
        <w:rPr>
          <w:sz w:val="28"/>
          <w:szCs w:val="28"/>
        </w:rPr>
      </w:pPr>
      <w:r w:rsidRPr="00363E51">
        <w:rPr>
          <w:sz w:val="28"/>
          <w:szCs w:val="28"/>
        </w:rPr>
        <w:t xml:space="preserve">      2) Порядок и условия оплаты труда работников, в том числе компенсационных выплат, регулируются Положением об оплате труда работников МОУ ДОД ДДТ п. Чульман, утверждаемым работодателем по согласованию с предста</w:t>
      </w:r>
      <w:r>
        <w:rPr>
          <w:sz w:val="28"/>
          <w:szCs w:val="28"/>
        </w:rPr>
        <w:t>вителем коллектива (Приложение№2</w:t>
      </w:r>
      <w:r w:rsidRPr="00363E51">
        <w:rPr>
          <w:sz w:val="28"/>
          <w:szCs w:val="28"/>
        </w:rPr>
        <w:t xml:space="preserve">). </w:t>
      </w:r>
    </w:p>
    <w:p w:rsidR="007D396A" w:rsidRPr="00363E51" w:rsidRDefault="007D396A" w:rsidP="007D396A">
      <w:pPr>
        <w:pStyle w:val="a6"/>
        <w:ind w:left="709" w:right="-285" w:hanging="426"/>
        <w:rPr>
          <w:sz w:val="28"/>
          <w:szCs w:val="28"/>
        </w:rPr>
      </w:pPr>
      <w:r w:rsidRPr="00363E51">
        <w:rPr>
          <w:sz w:val="28"/>
          <w:szCs w:val="28"/>
        </w:rPr>
        <w:t xml:space="preserve">  </w:t>
      </w:r>
      <w:r>
        <w:rPr>
          <w:sz w:val="28"/>
          <w:szCs w:val="28"/>
        </w:rPr>
        <w:t xml:space="preserve">    </w:t>
      </w:r>
      <w:r w:rsidRPr="00363E51">
        <w:rPr>
          <w:sz w:val="28"/>
          <w:szCs w:val="28"/>
        </w:rPr>
        <w:t>Размеры и условия осуществления выплат стимулирующего характера устанавливаются Положением о выплатах стимулирующего характера        МОУ ДОД ДДТ п. Чульман,  регламентирующим  периодичность,  основания</w:t>
      </w:r>
      <w:r>
        <w:rPr>
          <w:sz w:val="28"/>
          <w:szCs w:val="28"/>
        </w:rPr>
        <w:t xml:space="preserve"> </w:t>
      </w:r>
      <w:r w:rsidRPr="00363E51">
        <w:rPr>
          <w:sz w:val="28"/>
          <w:szCs w:val="28"/>
        </w:rPr>
        <w:t>для начисления и размеры стимулирующих выплат работникам, утверждаемым работодателем с учетом мнения представителя труд</w:t>
      </w:r>
      <w:r>
        <w:rPr>
          <w:sz w:val="28"/>
          <w:szCs w:val="28"/>
        </w:rPr>
        <w:t>ового коллектива. (Приложение №3</w:t>
      </w:r>
      <w:r w:rsidR="00BA6C11">
        <w:rPr>
          <w:sz w:val="28"/>
          <w:szCs w:val="28"/>
        </w:rPr>
        <w:t xml:space="preserve"> к Положению об оплате труда)</w:t>
      </w:r>
      <w:r w:rsidRPr="00363E51">
        <w:rPr>
          <w:sz w:val="28"/>
          <w:szCs w:val="28"/>
        </w:rPr>
        <w:t>.</w:t>
      </w:r>
    </w:p>
    <w:p w:rsidR="007D396A" w:rsidRPr="00363E51" w:rsidRDefault="007D396A" w:rsidP="007D396A">
      <w:pPr>
        <w:pStyle w:val="a6"/>
        <w:ind w:left="709" w:right="-285" w:hanging="426"/>
        <w:rPr>
          <w:sz w:val="28"/>
          <w:szCs w:val="28"/>
        </w:rPr>
      </w:pPr>
      <w:r>
        <w:rPr>
          <w:sz w:val="28"/>
          <w:szCs w:val="28"/>
        </w:rPr>
        <w:t xml:space="preserve">     </w:t>
      </w:r>
      <w:r w:rsidRPr="00363E51">
        <w:rPr>
          <w:sz w:val="28"/>
          <w:szCs w:val="28"/>
        </w:rPr>
        <w:t xml:space="preserve"> 3) Заработная плата работников учреждения (без учета премий и иных стимулирующих выплат), устанавливаемая в соответствии с отраслевой системой оплаты труда, не может быть ниже заработной платы (без учета премий и иных стимулирующих выплат), 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w:t>
      </w:r>
    </w:p>
    <w:p w:rsidR="007D396A" w:rsidRPr="00363E51" w:rsidRDefault="007D396A" w:rsidP="007D396A">
      <w:pPr>
        <w:pStyle w:val="a6"/>
        <w:ind w:left="709" w:right="-285" w:hanging="426"/>
        <w:rPr>
          <w:sz w:val="28"/>
          <w:szCs w:val="28"/>
        </w:rPr>
      </w:pPr>
      <w:r w:rsidRPr="00363E51">
        <w:rPr>
          <w:sz w:val="28"/>
          <w:szCs w:val="28"/>
        </w:rPr>
        <w:t xml:space="preserve">  </w:t>
      </w:r>
      <w:r>
        <w:rPr>
          <w:sz w:val="28"/>
          <w:szCs w:val="28"/>
        </w:rPr>
        <w:t xml:space="preserve">  </w:t>
      </w:r>
      <w:r w:rsidRPr="00363E51">
        <w:rPr>
          <w:sz w:val="28"/>
          <w:szCs w:val="28"/>
        </w:rPr>
        <w:t xml:space="preserve">  4)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 Месячная оплата труда работников не ниже минимальной заработной платы пропорционально отработанному времени  осуществляется в рамках каждого трудового договора, в т.ч. заключенного о работе на условиях совместительства.  Доплаты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в заработной плате работника при доведении ее до минимальной заработной платы не учитываются.</w:t>
      </w:r>
    </w:p>
    <w:p w:rsidR="007D396A" w:rsidRDefault="007D396A" w:rsidP="007D396A">
      <w:pPr>
        <w:pStyle w:val="21"/>
        <w:tabs>
          <w:tab w:val="left" w:pos="540"/>
        </w:tabs>
        <w:spacing w:line="240" w:lineRule="auto"/>
        <w:ind w:left="709" w:right="-285"/>
        <w:rPr>
          <w:szCs w:val="28"/>
        </w:rPr>
      </w:pPr>
      <w:r>
        <w:rPr>
          <w:szCs w:val="28"/>
        </w:rPr>
        <w:t xml:space="preserve"> </w:t>
      </w:r>
      <w:r w:rsidRPr="00363E51">
        <w:rPr>
          <w:szCs w:val="28"/>
        </w:rPr>
        <w:t xml:space="preserve">5) Каждый час работы в ночное время производится повышенная оплата, но </w:t>
      </w:r>
      <w:r>
        <w:rPr>
          <w:szCs w:val="28"/>
        </w:rPr>
        <w:t xml:space="preserve">  </w:t>
      </w:r>
      <w:r w:rsidRPr="00363E51">
        <w:rPr>
          <w:szCs w:val="28"/>
        </w:rPr>
        <w:t>не ниже 35 процентов должностного оклада. Ночным считается время с 22 часов до  6 часов.</w:t>
      </w:r>
    </w:p>
    <w:p w:rsidR="007D396A" w:rsidRDefault="007D396A" w:rsidP="007D396A">
      <w:pPr>
        <w:pStyle w:val="21"/>
        <w:tabs>
          <w:tab w:val="left" w:pos="540"/>
        </w:tabs>
        <w:spacing w:line="240" w:lineRule="auto"/>
        <w:ind w:left="709" w:right="-285"/>
        <w:rPr>
          <w:szCs w:val="28"/>
        </w:rPr>
      </w:pPr>
      <w:r w:rsidRPr="00363E51">
        <w:rPr>
          <w:szCs w:val="28"/>
        </w:rPr>
        <w:t>6) Сверхурочная работа оплачивается за первые два часа работы в полуторном размере, за последующие часы – в двойном размере.</w:t>
      </w:r>
    </w:p>
    <w:p w:rsidR="00157A04" w:rsidRDefault="007D396A" w:rsidP="007D396A">
      <w:pPr>
        <w:pStyle w:val="21"/>
        <w:tabs>
          <w:tab w:val="left" w:pos="540"/>
        </w:tabs>
        <w:spacing w:line="240" w:lineRule="auto"/>
        <w:ind w:left="709" w:right="-285"/>
        <w:rPr>
          <w:szCs w:val="28"/>
        </w:rPr>
      </w:pPr>
      <w:r w:rsidRPr="00363E51">
        <w:rPr>
          <w:szCs w:val="28"/>
        </w:rPr>
        <w:t xml:space="preserve">7) 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w:t>
      </w:r>
      <w:r w:rsidRPr="00363E51">
        <w:rPr>
          <w:szCs w:val="28"/>
        </w:rPr>
        <w:lastRenderedPageBreak/>
        <w:t xml:space="preserve">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w:t>
      </w:r>
    </w:p>
    <w:p w:rsidR="007D396A" w:rsidRPr="00363E51" w:rsidRDefault="007D396A" w:rsidP="007D396A">
      <w:pPr>
        <w:pStyle w:val="21"/>
        <w:tabs>
          <w:tab w:val="left" w:pos="540"/>
        </w:tabs>
        <w:spacing w:line="240" w:lineRule="auto"/>
        <w:ind w:left="709" w:right="-285"/>
        <w:rPr>
          <w:i/>
          <w:szCs w:val="28"/>
        </w:rPr>
      </w:pPr>
      <w:r w:rsidRPr="00363E51">
        <w:rPr>
          <w:szCs w:val="28"/>
        </w:rPr>
        <w:t>8) Выплаты по повышающим коэффициентам за квалификационную категорию (стаж педагогической работы), высшее профессиональное образование.</w:t>
      </w:r>
    </w:p>
    <w:p w:rsidR="007D396A" w:rsidRDefault="007D396A" w:rsidP="007D396A">
      <w:pPr>
        <w:ind w:left="709" w:right="-285"/>
        <w:jc w:val="both"/>
        <w:rPr>
          <w:sz w:val="28"/>
          <w:szCs w:val="28"/>
        </w:rPr>
      </w:pPr>
      <w:r>
        <w:rPr>
          <w:iCs/>
          <w:sz w:val="28"/>
          <w:szCs w:val="28"/>
        </w:rPr>
        <w:t xml:space="preserve">   </w:t>
      </w:r>
      <w:r w:rsidRPr="00363E51">
        <w:rPr>
          <w:iCs/>
          <w:sz w:val="28"/>
          <w:szCs w:val="28"/>
        </w:rPr>
        <w:t xml:space="preserve">  9) </w:t>
      </w:r>
      <w:r w:rsidRPr="00363E51">
        <w:rPr>
          <w:sz w:val="28"/>
          <w:szCs w:val="28"/>
        </w:rPr>
        <w:t xml:space="preserve">Оплата труда педагогических и других работников учреждения, ведущих преподавательскую работу, за время работы в  период  каникул производится из расчета заработной платы, установленной при тарификации. </w:t>
      </w:r>
    </w:p>
    <w:p w:rsidR="007D396A" w:rsidRPr="00363E51" w:rsidRDefault="007D396A" w:rsidP="007D396A">
      <w:pPr>
        <w:ind w:left="709" w:right="-285"/>
        <w:jc w:val="both"/>
        <w:rPr>
          <w:sz w:val="28"/>
          <w:szCs w:val="28"/>
        </w:rPr>
      </w:pPr>
      <w:r>
        <w:rPr>
          <w:sz w:val="28"/>
          <w:szCs w:val="28"/>
        </w:rPr>
        <w:t xml:space="preserve"> </w:t>
      </w:r>
      <w:r w:rsidRPr="00363E51">
        <w:rPr>
          <w:sz w:val="28"/>
          <w:szCs w:val="28"/>
        </w:rPr>
        <w:t xml:space="preserve"> 10) Экономия средств фонда оплаты труда направляется на премирование.  </w:t>
      </w:r>
    </w:p>
    <w:p w:rsidR="007D396A" w:rsidRDefault="007D396A" w:rsidP="007D396A">
      <w:pPr>
        <w:ind w:left="709" w:right="-285"/>
        <w:jc w:val="both"/>
        <w:rPr>
          <w:sz w:val="28"/>
          <w:szCs w:val="28"/>
        </w:rPr>
      </w:pPr>
      <w:r>
        <w:rPr>
          <w:sz w:val="28"/>
          <w:szCs w:val="28"/>
        </w:rPr>
        <w:t xml:space="preserve"> </w:t>
      </w:r>
      <w:r w:rsidRPr="00363E51">
        <w:rPr>
          <w:sz w:val="28"/>
          <w:szCs w:val="28"/>
        </w:rPr>
        <w:t xml:space="preserve">  11)  Выплата заработной платы работникам в соответствии со ст.136 ТК РФ осуществляется не реже чем каждые полмесяца.  Дни выдачи заработной платы - 8 и 23 числа каждого месяца.         </w:t>
      </w:r>
    </w:p>
    <w:p w:rsidR="007D396A" w:rsidRDefault="007D396A" w:rsidP="007D396A">
      <w:pPr>
        <w:ind w:left="709" w:right="-285"/>
        <w:jc w:val="both"/>
        <w:rPr>
          <w:sz w:val="28"/>
          <w:szCs w:val="28"/>
        </w:rPr>
      </w:pPr>
      <w:r>
        <w:rPr>
          <w:sz w:val="28"/>
          <w:szCs w:val="28"/>
        </w:rPr>
        <w:t xml:space="preserve">  </w:t>
      </w:r>
      <w:r w:rsidRPr="00363E51">
        <w:rPr>
          <w:sz w:val="28"/>
          <w:szCs w:val="28"/>
        </w:rPr>
        <w:t xml:space="preserve">12) При выплате  заработной платы работодатель обязан </w:t>
      </w:r>
      <w:r>
        <w:rPr>
          <w:sz w:val="28"/>
          <w:szCs w:val="28"/>
        </w:rPr>
        <w:t xml:space="preserve">извещать </w:t>
      </w:r>
      <w:r w:rsidRPr="00363E51">
        <w:rPr>
          <w:sz w:val="28"/>
          <w:szCs w:val="28"/>
        </w:rPr>
        <w:t>в письменной форме каждого работника</w:t>
      </w:r>
      <w:r>
        <w:rPr>
          <w:sz w:val="28"/>
          <w:szCs w:val="28"/>
        </w:rPr>
        <w:t>:</w:t>
      </w:r>
      <w:r w:rsidRPr="00363E51">
        <w:rPr>
          <w:sz w:val="28"/>
          <w:szCs w:val="28"/>
        </w:rPr>
        <w:t xml:space="preserve">  </w:t>
      </w:r>
      <w:r>
        <w:rPr>
          <w:sz w:val="28"/>
          <w:szCs w:val="28"/>
        </w:rPr>
        <w:t xml:space="preserve">1) </w:t>
      </w:r>
      <w:r w:rsidRPr="00363E51">
        <w:rPr>
          <w:sz w:val="28"/>
          <w:szCs w:val="28"/>
        </w:rPr>
        <w:t>о составных частях заработной платы, причитающейся</w:t>
      </w:r>
      <w:r>
        <w:rPr>
          <w:sz w:val="28"/>
          <w:szCs w:val="28"/>
        </w:rPr>
        <w:t xml:space="preserve"> ему  за соответствующий период; 2) о</w:t>
      </w:r>
      <w:r w:rsidRPr="00363E51">
        <w:rPr>
          <w:sz w:val="28"/>
          <w:szCs w:val="28"/>
        </w:rPr>
        <w:t xml:space="preserve"> размерах и</w:t>
      </w:r>
      <w:r>
        <w:rPr>
          <w:sz w:val="28"/>
          <w:szCs w:val="28"/>
        </w:rPr>
        <w:t>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3) о размерах и об основаниях производственных удержаний; 4) об общей денежной сумме, подлежащей выплате. Форма расчетного листка утверждается работодателем с учетом мнения предварительного органа работников в порядке, установленном статьей 372 ТК РФ для принятия локальных нормативных актов.</w:t>
      </w:r>
    </w:p>
    <w:p w:rsidR="007D396A" w:rsidRDefault="007D396A" w:rsidP="007D396A">
      <w:pPr>
        <w:ind w:left="709" w:right="-285" w:hanging="709"/>
        <w:jc w:val="both"/>
        <w:rPr>
          <w:sz w:val="28"/>
          <w:szCs w:val="28"/>
        </w:rPr>
      </w:pPr>
      <w:r w:rsidRPr="00363E51">
        <w:rPr>
          <w:sz w:val="28"/>
          <w:szCs w:val="28"/>
        </w:rPr>
        <w:t xml:space="preserve"> </w:t>
      </w:r>
      <w:r>
        <w:rPr>
          <w:sz w:val="28"/>
          <w:szCs w:val="28"/>
        </w:rPr>
        <w:t xml:space="preserve">        </w:t>
      </w:r>
      <w:r w:rsidRPr="00363E51">
        <w:rPr>
          <w:sz w:val="28"/>
          <w:szCs w:val="28"/>
        </w:rPr>
        <w:t>13) При выплате заработной платы в расчетных листках каждого работника отражаются суммы начисленных в его пользу страховых взносов в Пенсионный фонд РФ за соответствующий период.</w:t>
      </w:r>
    </w:p>
    <w:p w:rsidR="007D396A" w:rsidRDefault="007D396A" w:rsidP="007D396A">
      <w:pPr>
        <w:ind w:left="709" w:right="-285" w:hanging="709"/>
        <w:jc w:val="both"/>
        <w:rPr>
          <w:sz w:val="28"/>
          <w:szCs w:val="28"/>
        </w:rPr>
      </w:pPr>
      <w:r w:rsidRPr="00363E51">
        <w:rPr>
          <w:sz w:val="28"/>
          <w:szCs w:val="28"/>
        </w:rPr>
        <w:t xml:space="preserve"> </w:t>
      </w:r>
      <w:r>
        <w:rPr>
          <w:sz w:val="28"/>
          <w:szCs w:val="28"/>
        </w:rPr>
        <w:t xml:space="preserve">       </w:t>
      </w:r>
      <w:r w:rsidRPr="00363E51">
        <w:rPr>
          <w:sz w:val="28"/>
          <w:szCs w:val="28"/>
        </w:rPr>
        <w:t xml:space="preserve"> 14)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учреждения, за ними сохраняется заработная плата в установленном порядке.</w:t>
      </w:r>
    </w:p>
    <w:p w:rsidR="007D396A" w:rsidRDefault="007D396A" w:rsidP="007D396A">
      <w:pPr>
        <w:ind w:left="709" w:right="-285" w:hanging="709"/>
        <w:jc w:val="both"/>
        <w:rPr>
          <w:sz w:val="28"/>
          <w:szCs w:val="28"/>
        </w:rPr>
      </w:pPr>
      <w:r>
        <w:rPr>
          <w:sz w:val="28"/>
          <w:szCs w:val="28"/>
        </w:rPr>
        <w:t xml:space="preserve">         </w:t>
      </w:r>
      <w:r w:rsidRPr="00363E51">
        <w:rPr>
          <w:sz w:val="28"/>
          <w:szCs w:val="28"/>
        </w:rPr>
        <w:t>15) Заработная плата работников (без учета надбавок стимулирующего характера и премий), устанавливаемая в соответствии с новыми системами оплаты труда не может быть меньше заработной платы, выплачиваемой работникам в соответствии с Трудовым договором до введения новых систем оплаты труда, при условии сохранения объема должностных обязанностей работников и выполнения ими работ той же квалификации.</w:t>
      </w:r>
    </w:p>
    <w:p w:rsidR="007D396A" w:rsidRDefault="007D396A" w:rsidP="007D396A">
      <w:pPr>
        <w:pStyle w:val="ConsPlusNormal"/>
        <w:widowControl/>
        <w:tabs>
          <w:tab w:val="left" w:pos="567"/>
        </w:tabs>
        <w:ind w:left="709" w:right="-1" w:hanging="42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D4F02">
        <w:rPr>
          <w:rFonts w:ascii="Times New Roman" w:hAnsi="Times New Roman" w:cs="Times New Roman"/>
          <w:sz w:val="28"/>
          <w:szCs w:val="28"/>
        </w:rPr>
        <w:t>16) Работникам учреждения, полностью отработавшим норму времени и выполнившим нормы труда (должностные обязанности), начисление заработной платы (без учета доплат за совмещение профессий (должностей) и доплат за увеличенный объем работ) производится в размере не ниже минимальной заработной платы, установленной  Республиканским (региональным) Соглашением.</w:t>
      </w:r>
    </w:p>
    <w:p w:rsidR="007D396A" w:rsidRPr="00363E51" w:rsidRDefault="007D396A" w:rsidP="007D396A">
      <w:pPr>
        <w:pStyle w:val="ConsPlusNormal"/>
        <w:widowControl/>
        <w:tabs>
          <w:tab w:val="left" w:pos="567"/>
        </w:tabs>
        <w:ind w:left="709" w:right="-1" w:hanging="425"/>
        <w:jc w:val="both"/>
        <w:rPr>
          <w:rFonts w:ascii="Times New Roman" w:hAnsi="Times New Roman" w:cs="Times New Roman"/>
          <w:sz w:val="28"/>
          <w:szCs w:val="28"/>
        </w:rPr>
      </w:pPr>
      <w:r>
        <w:rPr>
          <w:sz w:val="28"/>
          <w:szCs w:val="28"/>
        </w:rPr>
        <w:t xml:space="preserve">    </w:t>
      </w:r>
      <w:r w:rsidRPr="00363E51">
        <w:rPr>
          <w:rFonts w:ascii="Times New Roman" w:hAnsi="Times New Roman" w:cs="Times New Roman"/>
          <w:sz w:val="28"/>
          <w:szCs w:val="28"/>
        </w:rPr>
        <w:t>1</w:t>
      </w:r>
      <w:r>
        <w:rPr>
          <w:rFonts w:ascii="Times New Roman" w:hAnsi="Times New Roman" w:cs="Times New Roman"/>
          <w:sz w:val="28"/>
          <w:szCs w:val="28"/>
        </w:rPr>
        <w:t>7</w:t>
      </w:r>
      <w:r w:rsidRPr="00363E51">
        <w:rPr>
          <w:rFonts w:ascii="Times New Roman" w:hAnsi="Times New Roman" w:cs="Times New Roman"/>
          <w:sz w:val="28"/>
          <w:szCs w:val="28"/>
        </w:rPr>
        <w:t>)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РФ.</w:t>
      </w:r>
    </w:p>
    <w:p w:rsidR="007D396A" w:rsidRPr="00363E51" w:rsidRDefault="007D396A" w:rsidP="007D396A">
      <w:pPr>
        <w:rPr>
          <w:sz w:val="28"/>
          <w:szCs w:val="28"/>
        </w:rPr>
      </w:pPr>
    </w:p>
    <w:p w:rsidR="007D396A" w:rsidRDefault="007D396A" w:rsidP="007D396A">
      <w:pPr>
        <w:pStyle w:val="2"/>
        <w:jc w:val="center"/>
      </w:pPr>
    </w:p>
    <w:p w:rsidR="007D396A" w:rsidRPr="00952467" w:rsidRDefault="007D396A" w:rsidP="007D396A">
      <w:pPr>
        <w:pStyle w:val="2"/>
        <w:jc w:val="center"/>
        <w:rPr>
          <w:b/>
        </w:rPr>
      </w:pPr>
      <w:r w:rsidRPr="00952467">
        <w:rPr>
          <w:b/>
          <w:lang w:val="en-US"/>
        </w:rPr>
        <w:t>VII</w:t>
      </w:r>
      <w:r w:rsidRPr="00952467">
        <w:rPr>
          <w:b/>
        </w:rPr>
        <w:t>. Гарантии и компенсации</w:t>
      </w:r>
    </w:p>
    <w:p w:rsidR="007D396A" w:rsidRDefault="007D396A" w:rsidP="007D396A">
      <w:pPr>
        <w:pStyle w:val="2"/>
      </w:pPr>
    </w:p>
    <w:p w:rsidR="007D396A" w:rsidRDefault="007D396A" w:rsidP="007D396A">
      <w:pPr>
        <w:pStyle w:val="2"/>
        <w:ind w:left="567" w:hanging="425"/>
      </w:pPr>
      <w:r>
        <w:t>7.     Стороны договорились, что работодатель:</w:t>
      </w:r>
    </w:p>
    <w:p w:rsidR="007D396A" w:rsidRDefault="007D396A" w:rsidP="007D396A">
      <w:pPr>
        <w:pStyle w:val="2"/>
        <w:ind w:left="709" w:hanging="709"/>
      </w:pPr>
      <w:r>
        <w:t xml:space="preserve">          Обеспечивает бесплатно работников пользованием библиотечными фондами и учреждениями культуры в образовательных целях.</w:t>
      </w:r>
    </w:p>
    <w:p w:rsidR="007D396A" w:rsidRDefault="007D396A" w:rsidP="007D396A">
      <w:pPr>
        <w:pStyle w:val="2"/>
      </w:pPr>
      <w:r>
        <w:t>7.1.    Организует комнаты для приема пищи.</w:t>
      </w:r>
    </w:p>
    <w:p w:rsidR="007D396A" w:rsidRDefault="007D396A" w:rsidP="007D396A">
      <w:pPr>
        <w:pStyle w:val="2"/>
        <w:ind w:left="709" w:hanging="709"/>
      </w:pPr>
    </w:p>
    <w:p w:rsidR="007D396A" w:rsidRDefault="007D396A" w:rsidP="007D396A">
      <w:pPr>
        <w:pStyle w:val="2"/>
        <w:ind w:left="709" w:hanging="709"/>
      </w:pPr>
    </w:p>
    <w:p w:rsidR="007D396A" w:rsidRPr="00BB5616" w:rsidRDefault="007D396A" w:rsidP="007D396A">
      <w:pPr>
        <w:pStyle w:val="2"/>
        <w:jc w:val="center"/>
        <w:rPr>
          <w:b/>
        </w:rPr>
      </w:pPr>
      <w:r w:rsidRPr="00BB5616">
        <w:rPr>
          <w:b/>
          <w:lang w:val="en-US"/>
        </w:rPr>
        <w:t>VIII</w:t>
      </w:r>
      <w:r w:rsidRPr="00BB5616">
        <w:rPr>
          <w:b/>
        </w:rPr>
        <w:t>. Охрана труда и здоровья</w:t>
      </w:r>
    </w:p>
    <w:p w:rsidR="007D396A" w:rsidRDefault="007D396A" w:rsidP="007D396A">
      <w:pPr>
        <w:pStyle w:val="2"/>
      </w:pPr>
    </w:p>
    <w:p w:rsidR="007D396A" w:rsidRDefault="007D396A" w:rsidP="007D396A">
      <w:pPr>
        <w:pStyle w:val="2"/>
        <w:ind w:left="600" w:hanging="600"/>
      </w:pPr>
      <w:r>
        <w:t>8.      Работодатель обязуется:</w:t>
      </w:r>
    </w:p>
    <w:p w:rsidR="007D396A" w:rsidRDefault="007D396A" w:rsidP="007D396A">
      <w:pPr>
        <w:pStyle w:val="2"/>
        <w:ind w:left="709" w:hanging="709"/>
      </w:pPr>
      <w:r>
        <w:t>8.1.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7D396A" w:rsidRDefault="007D396A" w:rsidP="007D396A">
      <w:pPr>
        <w:pStyle w:val="2"/>
        <w:ind w:left="709" w:hanging="709"/>
      </w:pPr>
      <w:r>
        <w:t xml:space="preserve">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7D396A" w:rsidRDefault="007D396A" w:rsidP="007D396A">
      <w:pPr>
        <w:pStyle w:val="2"/>
        <w:ind w:left="709" w:hanging="709"/>
      </w:pPr>
    </w:p>
    <w:p w:rsidR="009F7983" w:rsidRDefault="007D396A" w:rsidP="007D396A">
      <w:pPr>
        <w:pStyle w:val="2"/>
        <w:ind w:left="720" w:hanging="720"/>
      </w:pPr>
      <w:r w:rsidRPr="00FE42F0">
        <w:t xml:space="preserve">8.2.    </w:t>
      </w:r>
      <w:r w:rsidR="00FE42F0" w:rsidRPr="00FE42F0">
        <w:t xml:space="preserve">Провести в учреждении  специальную оценку условий труда </w:t>
      </w:r>
      <w:r w:rsidR="00FE42F0">
        <w:t>и по ее результатам осуществлять работу по охране безопасности труда в порядке и сроки, установленные с учетом мнения представителя коллектива.</w:t>
      </w:r>
    </w:p>
    <w:p w:rsidR="00FE42F0" w:rsidRDefault="00FE42F0" w:rsidP="007D396A">
      <w:pPr>
        <w:pStyle w:val="2"/>
        <w:ind w:left="720" w:hanging="720"/>
      </w:pPr>
      <w:r>
        <w:tab/>
        <w:t>Работник в праве присутствовать при проведении специальной оценки условий труда на его рабочем месте;</w:t>
      </w:r>
    </w:p>
    <w:p w:rsidR="00FE42F0" w:rsidRDefault="00FE42F0" w:rsidP="007D396A">
      <w:pPr>
        <w:pStyle w:val="2"/>
        <w:ind w:left="720" w:hanging="720"/>
      </w:pPr>
      <w:r>
        <w:tab/>
        <w:t>Обжаловать результаты проведения специальной оценки условий труда на его рабочем месте в соответствии со ст. 26 ФЗ;</w:t>
      </w:r>
    </w:p>
    <w:p w:rsidR="00FE42F0" w:rsidRPr="00FE42F0" w:rsidRDefault="00FE42F0" w:rsidP="007D396A">
      <w:pPr>
        <w:pStyle w:val="2"/>
        <w:ind w:left="720" w:hanging="720"/>
      </w:pPr>
      <w:r>
        <w:tab/>
        <w:t>Работник обязан ознакомиться с результатами проведенной на его рабочем месте специальной оценки условий труда.</w:t>
      </w:r>
    </w:p>
    <w:p w:rsidR="007D396A" w:rsidRDefault="009F7983" w:rsidP="007D396A">
      <w:pPr>
        <w:pStyle w:val="2"/>
        <w:ind w:left="720" w:hanging="720"/>
      </w:pPr>
      <w:r w:rsidRPr="00FE42F0">
        <w:t xml:space="preserve">8.3. </w:t>
      </w:r>
      <w:r w:rsidR="007D396A" w:rsidRPr="00FE42F0">
        <w:t>Проводить со всеми поступающими на работу, а также переведенными</w:t>
      </w:r>
      <w:r w:rsidR="007D396A">
        <w:t xml:space="preserve"> на другую работу работниками учреждения обучение и инструктаж по  охране труда, сохранности жизни и здоровья детей, безопасным </w:t>
      </w:r>
      <w:r w:rsidR="007D396A">
        <w:lastRenderedPageBreak/>
        <w:t>методам и приемам выполнения работ, оказанию первой помощи пострадавшим.</w:t>
      </w:r>
    </w:p>
    <w:p w:rsidR="007D396A" w:rsidRDefault="007D396A" w:rsidP="007D396A">
      <w:pPr>
        <w:pStyle w:val="2"/>
        <w:ind w:left="720"/>
      </w:pPr>
      <w:r>
        <w:t>Организовывать проверку знаний работников учреждения по охране труда на начало учебного года.</w:t>
      </w:r>
    </w:p>
    <w:p w:rsidR="007D396A" w:rsidRDefault="009F7983" w:rsidP="007D396A">
      <w:pPr>
        <w:pStyle w:val="2"/>
        <w:ind w:left="720" w:hanging="720"/>
      </w:pPr>
      <w:r>
        <w:t>8.4</w:t>
      </w:r>
      <w:r w:rsidR="007D396A">
        <w:t>.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7D396A" w:rsidRDefault="009F7983" w:rsidP="007D396A">
      <w:pPr>
        <w:pStyle w:val="2"/>
        <w:ind w:left="720" w:hanging="720"/>
      </w:pPr>
      <w:r>
        <w:t>8.5</w:t>
      </w:r>
      <w:r w:rsidR="007D396A">
        <w:t>.  Обеспечивать работников специальной одеждой, обовью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p w:rsidR="007D396A" w:rsidRDefault="009F7983" w:rsidP="007D396A">
      <w:pPr>
        <w:pStyle w:val="2"/>
        <w:ind w:left="720" w:hanging="720"/>
      </w:pPr>
      <w:r>
        <w:t>8.6</w:t>
      </w:r>
      <w:r w:rsidR="007D396A">
        <w:t>.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7D396A" w:rsidRDefault="009F7983" w:rsidP="007D396A">
      <w:pPr>
        <w:pStyle w:val="2"/>
        <w:ind w:left="720" w:hanging="720"/>
      </w:pPr>
      <w:r>
        <w:t>8.7</w:t>
      </w:r>
      <w:r w:rsidR="007D396A">
        <w:t>.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нарушений требований охраны труда не по вине (ст.220 ТК РФ).</w:t>
      </w:r>
    </w:p>
    <w:p w:rsidR="007D396A" w:rsidRDefault="009F7983" w:rsidP="007D396A">
      <w:pPr>
        <w:pStyle w:val="2"/>
        <w:ind w:left="720" w:hanging="720"/>
      </w:pPr>
      <w:r>
        <w:t>8.8</w:t>
      </w:r>
      <w:r w:rsidR="007D396A">
        <w:t>. Проводить своевременное расследование несчастных случаев на производстве в соответствии с действующим законодательством и вести их учет.</w:t>
      </w:r>
    </w:p>
    <w:p w:rsidR="007D396A" w:rsidRDefault="009F7983" w:rsidP="007D396A">
      <w:pPr>
        <w:pStyle w:val="2"/>
        <w:ind w:left="720" w:hanging="720"/>
      </w:pPr>
      <w:r>
        <w:t>8.9</w:t>
      </w:r>
      <w:r w:rsidR="007D396A">
        <w:t>.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7D396A" w:rsidRDefault="009F7983" w:rsidP="007D396A">
      <w:pPr>
        <w:pStyle w:val="2"/>
        <w:ind w:left="720" w:hanging="720"/>
      </w:pPr>
      <w:r>
        <w:t>8.10</w:t>
      </w:r>
      <w:r w:rsidR="007D396A">
        <w:t>.   Разработать и утвердить инструкции по охране труда на каждое рабочее место с учетом мнения  представителя коллектива (ст. 212 ТК РФ).</w:t>
      </w:r>
    </w:p>
    <w:p w:rsidR="007D396A" w:rsidRDefault="009F7983" w:rsidP="007D396A">
      <w:pPr>
        <w:pStyle w:val="2"/>
        <w:ind w:left="720" w:hanging="720"/>
      </w:pPr>
      <w:r>
        <w:t>8.11</w:t>
      </w:r>
      <w:r w:rsidR="007D396A">
        <w:t>.Обеспечивать соблюдение работниками требований, правил и инструкций по охране труда.</w:t>
      </w:r>
    </w:p>
    <w:p w:rsidR="007D396A" w:rsidRDefault="009F7983" w:rsidP="007D396A">
      <w:pPr>
        <w:pStyle w:val="2"/>
        <w:ind w:left="720" w:hanging="720"/>
      </w:pPr>
      <w:r>
        <w:t>8.12</w:t>
      </w:r>
      <w:r w:rsidR="007D396A">
        <w:t>.  Создать в учреждении комиссию по охране труда, в состав которой на паритетной основе должен входить представитель коллектива.</w:t>
      </w:r>
    </w:p>
    <w:p w:rsidR="007D396A" w:rsidRDefault="009F7983" w:rsidP="007D396A">
      <w:pPr>
        <w:pStyle w:val="2"/>
        <w:ind w:left="720" w:hanging="720"/>
      </w:pPr>
      <w:r>
        <w:t>8.13</w:t>
      </w:r>
      <w:r w:rsidR="007D396A">
        <w:t>. Осуществлять совместно с представителем коллектива контроль за состоянием условий и охраны  труда, выполнением соглашения по охране труда.</w:t>
      </w:r>
    </w:p>
    <w:p w:rsidR="007D396A" w:rsidRDefault="009F7983" w:rsidP="007D396A">
      <w:pPr>
        <w:pStyle w:val="2"/>
        <w:ind w:left="720" w:hanging="720"/>
      </w:pPr>
      <w:r>
        <w:t>8.14</w:t>
      </w:r>
      <w:r w:rsidR="007D396A">
        <w:t>.Оказывать содействие техническим инспекторам труда,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7D396A" w:rsidRDefault="009F7983" w:rsidP="007D396A">
      <w:pPr>
        <w:pStyle w:val="2"/>
        <w:ind w:left="709" w:hanging="709"/>
      </w:pPr>
      <w:r>
        <w:lastRenderedPageBreak/>
        <w:t>8.15</w:t>
      </w:r>
      <w:r w:rsidR="007D396A">
        <w:t>.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7D396A" w:rsidRDefault="009F7983" w:rsidP="007D396A">
      <w:pPr>
        <w:pStyle w:val="2"/>
        <w:ind w:left="720" w:hanging="720"/>
      </w:pPr>
      <w:r>
        <w:t>8.16</w:t>
      </w:r>
      <w:r w:rsidR="007D396A">
        <w:t>. Оборудовать комнату для отдыха работников учреждения.</w:t>
      </w:r>
    </w:p>
    <w:p w:rsidR="007D396A" w:rsidRDefault="009F7983" w:rsidP="007D396A">
      <w:pPr>
        <w:pStyle w:val="2"/>
        <w:ind w:left="720" w:hanging="720"/>
      </w:pPr>
      <w:r>
        <w:t>8.17</w:t>
      </w:r>
      <w:r w:rsidR="007D396A">
        <w:t>. По решению комиссии по социальному страхованию приобретать путевки для детей работников на лечение и отдых.</w:t>
      </w:r>
    </w:p>
    <w:p w:rsidR="007D396A" w:rsidRDefault="009F7983" w:rsidP="007D396A">
      <w:pPr>
        <w:pStyle w:val="2"/>
        <w:ind w:left="720" w:hanging="720"/>
      </w:pPr>
      <w:r>
        <w:t>8.18</w:t>
      </w:r>
      <w:r w:rsidR="007D396A">
        <w:t>. Один раз в  полгода информировать работников Учреждения о расходовании средств социального страхования на оплату пособий, больничных листов, лечение и отдых для детей сотрудников.</w:t>
      </w:r>
    </w:p>
    <w:p w:rsidR="007D396A" w:rsidRPr="00DC1511" w:rsidRDefault="007D396A" w:rsidP="007D396A">
      <w:pPr>
        <w:pStyle w:val="2"/>
        <w:rPr>
          <w:color w:val="FF0000"/>
        </w:rPr>
      </w:pPr>
    </w:p>
    <w:p w:rsidR="007D396A" w:rsidRPr="005749AF" w:rsidRDefault="007D396A" w:rsidP="007D396A">
      <w:pPr>
        <w:pStyle w:val="2"/>
        <w:jc w:val="center"/>
        <w:rPr>
          <w:b/>
        </w:rPr>
      </w:pPr>
      <w:r w:rsidRPr="005749AF">
        <w:rPr>
          <w:b/>
          <w:lang w:val="en-US"/>
        </w:rPr>
        <w:t>IX</w:t>
      </w:r>
      <w:r w:rsidRPr="005749AF">
        <w:rPr>
          <w:b/>
        </w:rPr>
        <w:t xml:space="preserve">. Гарантии </w:t>
      </w:r>
      <w:r>
        <w:rPr>
          <w:b/>
        </w:rPr>
        <w:t>представителя трудового коллектива</w:t>
      </w:r>
    </w:p>
    <w:p w:rsidR="007D396A" w:rsidRPr="00D30AC7" w:rsidRDefault="007D396A" w:rsidP="007D396A">
      <w:pPr>
        <w:pStyle w:val="2"/>
        <w:rPr>
          <w:b/>
        </w:rPr>
      </w:pPr>
    </w:p>
    <w:p w:rsidR="007D396A" w:rsidRDefault="007D396A" w:rsidP="007D396A">
      <w:pPr>
        <w:pStyle w:val="2"/>
        <w:ind w:left="600" w:hanging="600"/>
      </w:pPr>
      <w:r>
        <w:t>9.      Стороны договорились о том, что:</w:t>
      </w:r>
    </w:p>
    <w:p w:rsidR="007D396A" w:rsidRDefault="007D396A" w:rsidP="007D396A">
      <w:pPr>
        <w:pStyle w:val="2"/>
        <w:ind w:left="720" w:hanging="720"/>
      </w:pPr>
      <w:r>
        <w:t>9.1.   Работодатель предоставляет представителю коллектива необходимую информацию по любым вопросам труда и социально-экономического развития Учреждения.</w:t>
      </w:r>
    </w:p>
    <w:p w:rsidR="00FE42F0" w:rsidRDefault="007D396A" w:rsidP="007D396A">
      <w:pPr>
        <w:pStyle w:val="2"/>
        <w:ind w:left="720" w:hanging="720"/>
      </w:pPr>
      <w:r>
        <w:t>9.2.   Представитель коллектива включается в состав комиссий Учреждения</w:t>
      </w:r>
      <w:r w:rsidR="00FE42F0">
        <w:t>:</w:t>
      </w:r>
      <w:r>
        <w:t xml:space="preserve"> </w:t>
      </w:r>
    </w:p>
    <w:p w:rsidR="00FE42F0" w:rsidRDefault="00FE42F0" w:rsidP="007D396A">
      <w:pPr>
        <w:pStyle w:val="2"/>
        <w:ind w:left="720" w:hanging="720"/>
      </w:pPr>
      <w:r>
        <w:t>-</w:t>
      </w:r>
      <w:r w:rsidR="007D396A">
        <w:t xml:space="preserve">по тарификации, </w:t>
      </w:r>
    </w:p>
    <w:p w:rsidR="00FE42F0" w:rsidRDefault="00FE42F0" w:rsidP="007D396A">
      <w:pPr>
        <w:pStyle w:val="2"/>
        <w:ind w:left="720" w:hanging="720"/>
      </w:pPr>
      <w:r>
        <w:t>-</w:t>
      </w:r>
      <w:r w:rsidR="007D396A">
        <w:t xml:space="preserve">аттестации педагогических работников, </w:t>
      </w:r>
    </w:p>
    <w:p w:rsidR="00FE42F0" w:rsidRDefault="00FE42F0" w:rsidP="007D396A">
      <w:pPr>
        <w:pStyle w:val="2"/>
        <w:ind w:left="720" w:hanging="720"/>
      </w:pPr>
      <w:r>
        <w:t>-специальной оценки условий труда,</w:t>
      </w:r>
    </w:p>
    <w:p w:rsidR="00FE42F0" w:rsidRDefault="00FE42F0" w:rsidP="007D396A">
      <w:pPr>
        <w:pStyle w:val="2"/>
        <w:ind w:left="720" w:hanging="720"/>
      </w:pPr>
      <w:r>
        <w:t>-</w:t>
      </w:r>
      <w:r w:rsidR="007D396A">
        <w:t xml:space="preserve">охране труда, </w:t>
      </w:r>
    </w:p>
    <w:p w:rsidR="007D396A" w:rsidRDefault="00FE42F0" w:rsidP="007D396A">
      <w:pPr>
        <w:pStyle w:val="2"/>
        <w:ind w:left="720" w:hanging="720"/>
      </w:pPr>
      <w:r>
        <w:t>-</w:t>
      </w:r>
      <w:r w:rsidR="007D396A">
        <w:t>социальному страхованию и других.</w:t>
      </w:r>
    </w:p>
    <w:p w:rsidR="007D396A" w:rsidRDefault="007D396A" w:rsidP="007D396A">
      <w:pPr>
        <w:pStyle w:val="2"/>
        <w:ind w:left="709" w:hanging="709"/>
      </w:pPr>
      <w:r>
        <w:t>9.3.   Работодатель с учетом мнения представителя коллектива рассматривает следующие вопросы:</w:t>
      </w:r>
    </w:p>
    <w:p w:rsidR="007D396A" w:rsidRDefault="007D396A" w:rsidP="007D396A">
      <w:pPr>
        <w:pStyle w:val="2"/>
        <w:numPr>
          <w:ilvl w:val="1"/>
          <w:numId w:val="2"/>
        </w:numPr>
      </w:pPr>
      <w:r>
        <w:t>расторжение трудового договора с работниками учреждения по инициативе работодателя (ст. 82, 374 ТК РФ);</w:t>
      </w:r>
    </w:p>
    <w:p w:rsidR="007D396A" w:rsidRDefault="007D396A" w:rsidP="007D396A">
      <w:pPr>
        <w:pStyle w:val="2"/>
        <w:numPr>
          <w:ilvl w:val="1"/>
          <w:numId w:val="2"/>
        </w:numPr>
      </w:pPr>
      <w:r>
        <w:t>привлечение  к сверхурочным работам (ст. 99 ТК РФ);</w:t>
      </w:r>
    </w:p>
    <w:p w:rsidR="007D396A" w:rsidRDefault="007D396A" w:rsidP="007D396A">
      <w:pPr>
        <w:pStyle w:val="2"/>
        <w:numPr>
          <w:ilvl w:val="1"/>
          <w:numId w:val="2"/>
        </w:numPr>
      </w:pPr>
      <w:r>
        <w:t>разделение рабочего времени на части (ст. 105 ТК РФ);</w:t>
      </w:r>
    </w:p>
    <w:p w:rsidR="007D396A" w:rsidRDefault="007D396A" w:rsidP="007D396A">
      <w:pPr>
        <w:pStyle w:val="2"/>
        <w:numPr>
          <w:ilvl w:val="1"/>
          <w:numId w:val="2"/>
        </w:numPr>
      </w:pPr>
      <w:r>
        <w:t>запрещение работы в выходные и нерабочие праздничные дни (ст. 113 ТК РФ);</w:t>
      </w:r>
    </w:p>
    <w:p w:rsidR="007D396A" w:rsidRDefault="007D396A" w:rsidP="007D396A">
      <w:pPr>
        <w:pStyle w:val="2"/>
        <w:numPr>
          <w:ilvl w:val="1"/>
          <w:numId w:val="2"/>
        </w:numPr>
      </w:pPr>
      <w:r>
        <w:t>очередность предоставления отпусков  (ст. 123 ТК РФ);</w:t>
      </w:r>
    </w:p>
    <w:p w:rsidR="007D396A" w:rsidRDefault="007D396A" w:rsidP="007D396A">
      <w:pPr>
        <w:pStyle w:val="2"/>
        <w:numPr>
          <w:ilvl w:val="1"/>
          <w:numId w:val="2"/>
        </w:numPr>
      </w:pPr>
      <w:r>
        <w:t>установление заработной платы (ст. 135 ТК РФ);</w:t>
      </w:r>
    </w:p>
    <w:p w:rsidR="007D396A" w:rsidRDefault="007D396A" w:rsidP="007D396A">
      <w:pPr>
        <w:pStyle w:val="2"/>
        <w:numPr>
          <w:ilvl w:val="1"/>
          <w:numId w:val="2"/>
        </w:numPr>
      </w:pPr>
      <w:r>
        <w:t>применение систем нормирования труда (ст. 159 ТК РФ);</w:t>
      </w:r>
    </w:p>
    <w:p w:rsidR="007D396A" w:rsidRDefault="007D396A" w:rsidP="007D396A">
      <w:pPr>
        <w:pStyle w:val="2"/>
        <w:numPr>
          <w:ilvl w:val="1"/>
          <w:numId w:val="2"/>
        </w:numPr>
      </w:pPr>
      <w:r>
        <w:t>утверждение Правил внутреннего трудового распорядка (ст. 190 ТК РФ);</w:t>
      </w:r>
    </w:p>
    <w:p w:rsidR="007D396A" w:rsidRDefault="007D396A" w:rsidP="007D396A">
      <w:pPr>
        <w:pStyle w:val="2"/>
        <w:numPr>
          <w:ilvl w:val="1"/>
          <w:numId w:val="2"/>
        </w:numPr>
      </w:pPr>
      <w:r>
        <w:t>создание комиссий по охране труда (ст. 218 ТК РФ);</w:t>
      </w:r>
    </w:p>
    <w:p w:rsidR="007D396A" w:rsidRDefault="007D396A" w:rsidP="007D396A">
      <w:pPr>
        <w:pStyle w:val="2"/>
        <w:numPr>
          <w:ilvl w:val="1"/>
          <w:numId w:val="2"/>
        </w:numPr>
      </w:pPr>
      <w:r>
        <w:t>определение форм профессиональной подготовки, переподготовки и повышения квалификации работников;</w:t>
      </w:r>
    </w:p>
    <w:p w:rsidR="007D396A" w:rsidRDefault="007D396A" w:rsidP="007D396A">
      <w:pPr>
        <w:pStyle w:val="2"/>
        <w:numPr>
          <w:ilvl w:val="1"/>
          <w:numId w:val="2"/>
        </w:numPr>
      </w:pPr>
      <w:r>
        <w:t xml:space="preserve"> перечень необходимых профессий и специальностей (ст. 196 ТК РФ);</w:t>
      </w:r>
    </w:p>
    <w:p w:rsidR="007D396A" w:rsidRDefault="007D396A" w:rsidP="007D396A">
      <w:pPr>
        <w:pStyle w:val="2"/>
        <w:numPr>
          <w:ilvl w:val="1"/>
          <w:numId w:val="2"/>
        </w:numPr>
      </w:pPr>
      <w:r>
        <w:lastRenderedPageBreak/>
        <w:t>установление сроков выплаты заработной платы работникам (ст. 136 ТК РФ) и другие вопросы.</w:t>
      </w:r>
    </w:p>
    <w:p w:rsidR="00491311" w:rsidRDefault="00491311" w:rsidP="00491311">
      <w:pPr>
        <w:pStyle w:val="2"/>
        <w:ind w:left="1440"/>
      </w:pPr>
    </w:p>
    <w:p w:rsidR="00157A04" w:rsidRPr="00E95180" w:rsidRDefault="00157A04" w:rsidP="00491311">
      <w:pPr>
        <w:pStyle w:val="2"/>
        <w:ind w:left="1440"/>
        <w:rPr>
          <w:b/>
        </w:rPr>
      </w:pPr>
    </w:p>
    <w:p w:rsidR="00491311" w:rsidRDefault="00491311" w:rsidP="00491311">
      <w:pPr>
        <w:pStyle w:val="2"/>
        <w:ind w:left="1440"/>
        <w:rPr>
          <w:b/>
        </w:rPr>
      </w:pPr>
      <w:r w:rsidRPr="00491311">
        <w:rPr>
          <w:b/>
          <w:lang w:val="en-US"/>
        </w:rPr>
        <w:t>X</w:t>
      </w:r>
      <w:r w:rsidRPr="00491311">
        <w:rPr>
          <w:b/>
        </w:rPr>
        <w:t>.</w:t>
      </w:r>
      <w:r>
        <w:rPr>
          <w:b/>
        </w:rPr>
        <w:t xml:space="preserve"> Обязательства представителя трудового коллектива</w:t>
      </w:r>
    </w:p>
    <w:p w:rsidR="00491311" w:rsidRPr="00491311" w:rsidRDefault="00491311" w:rsidP="00157A04">
      <w:pPr>
        <w:pStyle w:val="2"/>
        <w:ind w:left="426"/>
      </w:pPr>
      <w:r w:rsidRPr="00491311">
        <w:t>10. Представитель трудового коллектива обязуется:</w:t>
      </w:r>
    </w:p>
    <w:p w:rsidR="00491311" w:rsidRDefault="00491311" w:rsidP="00157A04">
      <w:pPr>
        <w:pStyle w:val="2"/>
        <w:ind w:left="426"/>
      </w:pPr>
      <w:r w:rsidRPr="00491311">
        <w:t xml:space="preserve">10. </w:t>
      </w:r>
      <w:r>
        <w:t>1. Представлять в социальном партнерстве на локальном уровне интересы работников данного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491311" w:rsidRDefault="00491311" w:rsidP="00157A04">
      <w:pPr>
        <w:pStyle w:val="2"/>
        <w:ind w:left="426"/>
      </w:pPr>
      <w:r>
        <w:t>10.2. Осуществлять контроль над соблюдением работодателем трудового законодательства и иных нормативных правовых актов, содержащих нормы трудового права.</w:t>
      </w:r>
    </w:p>
    <w:p w:rsidR="00491311" w:rsidRDefault="00491311" w:rsidP="00157A04">
      <w:pPr>
        <w:pStyle w:val="2"/>
        <w:ind w:left="426"/>
      </w:pPr>
      <w:r>
        <w:t>10.3. Осуществлять контроль над правильностью и своевременностью предоставления рабочих отпусков и их оплаты.</w:t>
      </w:r>
    </w:p>
    <w:p w:rsidR="00491311" w:rsidRDefault="00491311" w:rsidP="00157A04">
      <w:pPr>
        <w:pStyle w:val="2"/>
        <w:ind w:left="426"/>
      </w:pPr>
      <w:r>
        <w:t>10.4. Предоставлять и защищать трудовые права работников в комиссии по трудовым спорам и в суде.</w:t>
      </w:r>
    </w:p>
    <w:p w:rsidR="00491311" w:rsidRDefault="00491311" w:rsidP="00157A04">
      <w:pPr>
        <w:pStyle w:val="2"/>
        <w:ind w:left="426"/>
      </w:pPr>
      <w:r>
        <w:t>10.5. Осуществлять совместно с комиссией по социальному страхованию контроль над своевременным назначением и выплатам работникам пособий по социальному страхованию.</w:t>
      </w:r>
    </w:p>
    <w:p w:rsidR="00491311" w:rsidRDefault="00491311" w:rsidP="00157A04">
      <w:pPr>
        <w:pStyle w:val="2"/>
        <w:ind w:left="426"/>
      </w:pPr>
      <w:r>
        <w:t>10.6. Участвовать в работе комиссии учреждения по тарификации, аттестации педагогических работников, специальной оценки условий труда, охране труда и других.</w:t>
      </w:r>
    </w:p>
    <w:p w:rsidR="00491311" w:rsidRPr="00491311" w:rsidRDefault="00093C7C" w:rsidP="00157A04">
      <w:pPr>
        <w:pStyle w:val="2"/>
        <w:ind w:left="426"/>
      </w:pPr>
      <w:r>
        <w:t>10.7. Осуществлять культурно-ма</w:t>
      </w:r>
      <w:r w:rsidR="00491311">
        <w:t xml:space="preserve">ссовую и </w:t>
      </w:r>
      <w:r>
        <w:t>физкультурно-оздоровительную работу в учреждении.</w:t>
      </w:r>
    </w:p>
    <w:p w:rsidR="007D396A" w:rsidRPr="001A04E0" w:rsidRDefault="007D396A" w:rsidP="00157A04">
      <w:pPr>
        <w:pStyle w:val="2"/>
        <w:ind w:left="426"/>
      </w:pPr>
    </w:p>
    <w:p w:rsidR="007D396A" w:rsidRPr="008B6414" w:rsidRDefault="00315BD1" w:rsidP="007D396A">
      <w:pPr>
        <w:pStyle w:val="2"/>
        <w:jc w:val="center"/>
        <w:rPr>
          <w:b/>
        </w:rPr>
      </w:pPr>
      <w:r>
        <w:rPr>
          <w:b/>
          <w:lang w:val="en-US"/>
        </w:rPr>
        <w:t>XI</w:t>
      </w:r>
      <w:r w:rsidR="007D396A" w:rsidRPr="008B6414">
        <w:rPr>
          <w:b/>
        </w:rPr>
        <w:t>. Контроль за выполнением коллективного договора.</w:t>
      </w:r>
    </w:p>
    <w:p w:rsidR="007D396A" w:rsidRPr="008B6414" w:rsidRDefault="007D396A" w:rsidP="007D396A">
      <w:pPr>
        <w:pStyle w:val="2"/>
        <w:jc w:val="center"/>
        <w:rPr>
          <w:b/>
        </w:rPr>
      </w:pPr>
      <w:r w:rsidRPr="008B6414">
        <w:rPr>
          <w:b/>
        </w:rPr>
        <w:t>Ответственность сторон</w:t>
      </w:r>
    </w:p>
    <w:p w:rsidR="007D396A" w:rsidRDefault="007D396A" w:rsidP="007D396A">
      <w:pPr>
        <w:pStyle w:val="2"/>
        <w:jc w:val="left"/>
      </w:pPr>
    </w:p>
    <w:p w:rsidR="007D396A" w:rsidRDefault="007D396A" w:rsidP="007D396A">
      <w:pPr>
        <w:pStyle w:val="2"/>
        <w:ind w:left="851" w:hanging="851"/>
        <w:jc w:val="left"/>
      </w:pPr>
      <w:r>
        <w:t>11.       Стороны договорились, что:</w:t>
      </w:r>
    </w:p>
    <w:p w:rsidR="007D396A" w:rsidRDefault="007D396A" w:rsidP="007D396A">
      <w:pPr>
        <w:pStyle w:val="2"/>
        <w:ind w:left="851" w:hanging="851"/>
        <w:jc w:val="left"/>
      </w:pPr>
      <w:r>
        <w:t>11.1.    Коллективный договор в течение 7 дней со дня его подписания направляется работодателем на уведомительную регистрацию в соответствующий орган по труду.</w:t>
      </w:r>
    </w:p>
    <w:p w:rsidR="007D396A" w:rsidRDefault="007D396A" w:rsidP="007D396A">
      <w:pPr>
        <w:pStyle w:val="2"/>
        <w:ind w:left="851" w:hanging="851"/>
      </w:pPr>
      <w:r>
        <w:t>11.2.   Стороны совместно:</w:t>
      </w:r>
    </w:p>
    <w:p w:rsidR="007D396A" w:rsidRDefault="007D396A" w:rsidP="007D396A">
      <w:pPr>
        <w:pStyle w:val="2"/>
        <w:ind w:left="851" w:hanging="851"/>
      </w:pPr>
      <w:r>
        <w:t>11.2.1.Разрабатывают план мероприятий по выполнению настоящего Договора.</w:t>
      </w:r>
    </w:p>
    <w:p w:rsidR="007D396A" w:rsidRDefault="007D396A" w:rsidP="007D396A">
      <w:pPr>
        <w:pStyle w:val="2"/>
        <w:ind w:left="851" w:hanging="851"/>
      </w:pPr>
      <w:r>
        <w:t>11.2.2.Осуществляют контроль за реализацией плана мероприятий по выполнению Договора и его положений и отчитываются о результатах контроля на общем собрании работников 2 раза в год.</w:t>
      </w:r>
    </w:p>
    <w:p w:rsidR="007D396A" w:rsidRDefault="007D396A" w:rsidP="007D396A">
      <w:pPr>
        <w:pStyle w:val="2"/>
        <w:ind w:left="851" w:hanging="851"/>
      </w:pPr>
      <w:r>
        <w:t>11.2.3.Рассматривают в трехдневный срок все возникающие в период действия Договора разногласия, связанные с его выполнением.</w:t>
      </w:r>
    </w:p>
    <w:p w:rsidR="007D396A" w:rsidRDefault="007D396A" w:rsidP="007D396A">
      <w:pPr>
        <w:pStyle w:val="2"/>
        <w:ind w:left="851" w:hanging="851"/>
      </w:pPr>
      <w:r>
        <w:t xml:space="preserve">11.2.4.Соблюдают установленный законодательством порядок разрешения индивидуальных и коллективных трудовых споров, используют все </w:t>
      </w:r>
      <w:r>
        <w:lastRenderedPageBreak/>
        <w:t>возможности для устранения причин, которые могут повлечь использование работниками крайней меры разрешения коллективных трудовых споров – забастовки.</w:t>
      </w:r>
    </w:p>
    <w:p w:rsidR="007D396A" w:rsidRDefault="007D396A" w:rsidP="007D396A">
      <w:pPr>
        <w:pStyle w:val="2"/>
        <w:ind w:left="851" w:hanging="851"/>
      </w:pPr>
      <w:r>
        <w:t>11.2.5.В случае нарушения или невыполнения обязательств Договора виновная сторона или виновные лица ответственность в порядке, предусмотренном законодательством.</w:t>
      </w:r>
    </w:p>
    <w:p w:rsidR="007D396A" w:rsidRDefault="007D396A" w:rsidP="007D396A">
      <w:pPr>
        <w:pStyle w:val="2"/>
        <w:ind w:left="851" w:hanging="851"/>
      </w:pPr>
      <w:r>
        <w:t xml:space="preserve"> 11.2.7.Переговоры по заключению нового Договора будут начаты за три месяца до окончания срока действия данного Договора.</w:t>
      </w:r>
    </w:p>
    <w:p w:rsidR="007D396A" w:rsidRDefault="007D396A" w:rsidP="007D396A">
      <w:pPr>
        <w:pStyle w:val="2"/>
        <w:jc w:val="left"/>
      </w:pPr>
    </w:p>
    <w:p w:rsidR="007D396A" w:rsidRPr="00F97A86" w:rsidRDefault="007D396A" w:rsidP="007D396A">
      <w:pPr>
        <w:pStyle w:val="2"/>
        <w:jc w:val="center"/>
        <w:rPr>
          <w:b/>
        </w:rPr>
      </w:pPr>
    </w:p>
    <w:p w:rsidR="007D396A" w:rsidRPr="00F97A86" w:rsidRDefault="007D396A" w:rsidP="007D396A">
      <w:pPr>
        <w:pStyle w:val="2"/>
        <w:jc w:val="center"/>
        <w:rPr>
          <w:b/>
        </w:rPr>
      </w:pPr>
    </w:p>
    <w:p w:rsidR="007D396A" w:rsidRPr="00F97A86" w:rsidRDefault="007D396A" w:rsidP="007D396A">
      <w:pPr>
        <w:pStyle w:val="2"/>
        <w:jc w:val="center"/>
        <w:rPr>
          <w:b/>
        </w:rPr>
      </w:pPr>
    </w:p>
    <w:p w:rsidR="007D396A" w:rsidRPr="00F97A86" w:rsidRDefault="007D396A" w:rsidP="007D396A">
      <w:pPr>
        <w:pStyle w:val="2"/>
        <w:jc w:val="center"/>
        <w:rPr>
          <w:b/>
        </w:rPr>
      </w:pPr>
    </w:p>
    <w:p w:rsidR="007D396A" w:rsidRPr="00F97A86" w:rsidRDefault="007D396A" w:rsidP="007D396A">
      <w:pPr>
        <w:pStyle w:val="2"/>
        <w:jc w:val="center"/>
        <w:rPr>
          <w:b/>
        </w:rPr>
      </w:pPr>
    </w:p>
    <w:p w:rsidR="007D396A" w:rsidRPr="00F97A86" w:rsidRDefault="007D396A" w:rsidP="007D396A">
      <w:pPr>
        <w:pStyle w:val="2"/>
        <w:jc w:val="center"/>
        <w:rPr>
          <w:b/>
        </w:rPr>
      </w:pPr>
    </w:p>
    <w:p w:rsidR="007D396A" w:rsidRPr="00F97A86" w:rsidRDefault="007D396A" w:rsidP="007D396A">
      <w:pPr>
        <w:pStyle w:val="2"/>
        <w:jc w:val="center"/>
        <w:rPr>
          <w:b/>
        </w:rPr>
      </w:pPr>
    </w:p>
    <w:p w:rsidR="007D396A" w:rsidRDefault="007D396A" w:rsidP="007D396A">
      <w:pPr>
        <w:pStyle w:val="2"/>
        <w:jc w:val="center"/>
        <w:rPr>
          <w:b/>
        </w:rPr>
      </w:pPr>
    </w:p>
    <w:p w:rsidR="007D396A" w:rsidRPr="008B6414" w:rsidRDefault="007D396A" w:rsidP="007D396A">
      <w:pPr>
        <w:pStyle w:val="2"/>
        <w:jc w:val="center"/>
        <w:rPr>
          <w:b/>
        </w:rPr>
      </w:pPr>
      <w:r w:rsidRPr="008B6414">
        <w:rPr>
          <w:b/>
        </w:rPr>
        <w:t>Приложени</w:t>
      </w:r>
      <w:r>
        <w:rPr>
          <w:b/>
        </w:rPr>
        <w:t>я</w:t>
      </w:r>
      <w:r w:rsidRPr="008B6414">
        <w:rPr>
          <w:b/>
        </w:rPr>
        <w:t xml:space="preserve"> к коллективному договору</w:t>
      </w:r>
    </w:p>
    <w:p w:rsidR="007D396A" w:rsidRDefault="007D396A" w:rsidP="007D396A">
      <w:pPr>
        <w:pStyle w:val="2"/>
        <w:jc w:val="left"/>
      </w:pPr>
    </w:p>
    <w:p w:rsidR="007D396A" w:rsidRDefault="007D396A" w:rsidP="007D396A">
      <w:pPr>
        <w:pStyle w:val="2"/>
        <w:ind w:left="435"/>
        <w:jc w:val="left"/>
      </w:pPr>
      <w:r>
        <w:t>№1. Правила Внутреннего трудового распорядка МОУ ДОД ДДТ п. Чульман</w:t>
      </w:r>
    </w:p>
    <w:p w:rsidR="007D396A" w:rsidRDefault="007D396A" w:rsidP="007D396A">
      <w:pPr>
        <w:pStyle w:val="2"/>
        <w:ind w:left="435"/>
        <w:jc w:val="left"/>
      </w:pPr>
      <w:r>
        <w:t>№2.Положение об оплате труда работников  МОУ ДОД ДДТ п. Чульман. №3.Положение о распределении стимулирующей части фонда оплаты труда работников  МОУ ДОД ДДТ п. Чульман.</w:t>
      </w:r>
    </w:p>
    <w:p w:rsidR="007D396A" w:rsidRDefault="007D396A" w:rsidP="007D396A">
      <w:pPr>
        <w:pStyle w:val="2"/>
        <w:ind w:left="435"/>
        <w:jc w:val="left"/>
      </w:pPr>
      <w:r>
        <w:t>№4. Приложение о премировании работников МОУ ДОД ДДТ п. Чульман.</w:t>
      </w:r>
    </w:p>
    <w:p w:rsidR="00831F48" w:rsidRDefault="00831F48"/>
    <w:sectPr w:rsidR="00831F48" w:rsidSect="0049131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C7C" w:rsidRDefault="00D62C7C" w:rsidP="00F9352E">
      <w:r>
        <w:separator/>
      </w:r>
    </w:p>
  </w:endnote>
  <w:endnote w:type="continuationSeparator" w:id="1">
    <w:p w:rsidR="00D62C7C" w:rsidRDefault="00D62C7C" w:rsidP="00F93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566"/>
      <w:docPartObj>
        <w:docPartGallery w:val="Page Numbers (Bottom of Page)"/>
        <w:docPartUnique/>
      </w:docPartObj>
    </w:sdtPr>
    <w:sdtContent>
      <w:p w:rsidR="00491311" w:rsidRDefault="004B148D">
        <w:pPr>
          <w:pStyle w:val="a3"/>
          <w:jc w:val="right"/>
        </w:pPr>
        <w:fldSimple w:instr=" PAGE   \* MERGEFORMAT ">
          <w:r w:rsidR="000140BD">
            <w:rPr>
              <w:noProof/>
            </w:rPr>
            <w:t>2</w:t>
          </w:r>
        </w:fldSimple>
      </w:p>
    </w:sdtContent>
  </w:sdt>
  <w:p w:rsidR="00491311" w:rsidRDefault="0049131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C7C" w:rsidRDefault="00D62C7C" w:rsidP="00F9352E">
      <w:r>
        <w:separator/>
      </w:r>
    </w:p>
  </w:footnote>
  <w:footnote w:type="continuationSeparator" w:id="1">
    <w:p w:rsidR="00D62C7C" w:rsidRDefault="00D62C7C" w:rsidP="00F935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4681F"/>
    <w:multiLevelType w:val="multilevel"/>
    <w:tmpl w:val="62D4F0A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57A35DFC"/>
    <w:multiLevelType w:val="hybridMultilevel"/>
    <w:tmpl w:val="B0927BB0"/>
    <w:lvl w:ilvl="0" w:tplc="04190011">
      <w:start w:val="1"/>
      <w:numFmt w:val="decimal"/>
      <w:lvlText w:val="%1)"/>
      <w:lvlJc w:val="left"/>
      <w:pPr>
        <w:tabs>
          <w:tab w:val="num" w:pos="720"/>
        </w:tabs>
        <w:ind w:left="720" w:hanging="360"/>
      </w:pPr>
      <w:rPr>
        <w:rFonts w:hint="default"/>
      </w:rPr>
    </w:lvl>
    <w:lvl w:ilvl="1" w:tplc="A23EB06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E251E6"/>
    <w:multiLevelType w:val="multilevel"/>
    <w:tmpl w:val="449A2834"/>
    <w:lvl w:ilvl="0">
      <w:start w:val="1"/>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396A"/>
    <w:rsid w:val="000140BD"/>
    <w:rsid w:val="00033FB4"/>
    <w:rsid w:val="00072C59"/>
    <w:rsid w:val="00093C7C"/>
    <w:rsid w:val="000B2AB0"/>
    <w:rsid w:val="000E2A74"/>
    <w:rsid w:val="00157A04"/>
    <w:rsid w:val="00175074"/>
    <w:rsid w:val="00215B75"/>
    <w:rsid w:val="00315BD1"/>
    <w:rsid w:val="003A6CF1"/>
    <w:rsid w:val="004135A5"/>
    <w:rsid w:val="004765A8"/>
    <w:rsid w:val="00491311"/>
    <w:rsid w:val="004B148D"/>
    <w:rsid w:val="004D6ADB"/>
    <w:rsid w:val="005309D4"/>
    <w:rsid w:val="005717D6"/>
    <w:rsid w:val="005A111B"/>
    <w:rsid w:val="00767537"/>
    <w:rsid w:val="007822D4"/>
    <w:rsid w:val="007C6CDD"/>
    <w:rsid w:val="007D396A"/>
    <w:rsid w:val="00831F48"/>
    <w:rsid w:val="00850B35"/>
    <w:rsid w:val="00890E4D"/>
    <w:rsid w:val="00926757"/>
    <w:rsid w:val="00981844"/>
    <w:rsid w:val="00985078"/>
    <w:rsid w:val="00996B95"/>
    <w:rsid w:val="009F7983"/>
    <w:rsid w:val="00A26A9C"/>
    <w:rsid w:val="00BA61A4"/>
    <w:rsid w:val="00BA6C11"/>
    <w:rsid w:val="00BE43C8"/>
    <w:rsid w:val="00C53283"/>
    <w:rsid w:val="00C875F9"/>
    <w:rsid w:val="00CB6298"/>
    <w:rsid w:val="00CE6316"/>
    <w:rsid w:val="00D62C7C"/>
    <w:rsid w:val="00DA7BE7"/>
    <w:rsid w:val="00DC5349"/>
    <w:rsid w:val="00E34062"/>
    <w:rsid w:val="00E41643"/>
    <w:rsid w:val="00E95180"/>
    <w:rsid w:val="00F62410"/>
    <w:rsid w:val="00F758F0"/>
    <w:rsid w:val="00F8478C"/>
    <w:rsid w:val="00F9352E"/>
    <w:rsid w:val="00FB2FD4"/>
    <w:rsid w:val="00FE4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9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396A"/>
    <w:pPr>
      <w:keepNext/>
      <w:jc w:val="center"/>
      <w:outlineLvl w:val="0"/>
    </w:pPr>
    <w:rPr>
      <w:sz w:val="28"/>
    </w:rPr>
  </w:style>
  <w:style w:type="paragraph" w:styleId="4">
    <w:name w:val="heading 4"/>
    <w:basedOn w:val="a"/>
    <w:next w:val="a"/>
    <w:link w:val="40"/>
    <w:uiPriority w:val="9"/>
    <w:semiHidden/>
    <w:unhideWhenUsed/>
    <w:qFormat/>
    <w:rsid w:val="007D39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396A"/>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7D396A"/>
    <w:rPr>
      <w:rFonts w:asciiTheme="majorHAnsi" w:eastAsiaTheme="majorEastAsia" w:hAnsiTheme="majorHAnsi" w:cstheme="majorBidi"/>
      <w:b/>
      <w:bCs/>
      <w:i/>
      <w:iCs/>
      <w:color w:val="4F81BD" w:themeColor="accent1"/>
      <w:sz w:val="24"/>
      <w:szCs w:val="24"/>
      <w:lang w:eastAsia="ru-RU"/>
    </w:rPr>
  </w:style>
  <w:style w:type="paragraph" w:styleId="2">
    <w:name w:val="Body Text 2"/>
    <w:basedOn w:val="a"/>
    <w:link w:val="20"/>
    <w:rsid w:val="007D396A"/>
    <w:pPr>
      <w:jc w:val="both"/>
    </w:pPr>
    <w:rPr>
      <w:sz w:val="28"/>
    </w:rPr>
  </w:style>
  <w:style w:type="character" w:customStyle="1" w:styleId="20">
    <w:name w:val="Основной текст 2 Знак"/>
    <w:basedOn w:val="a0"/>
    <w:link w:val="2"/>
    <w:rsid w:val="007D396A"/>
    <w:rPr>
      <w:rFonts w:ascii="Times New Roman" w:eastAsia="Times New Roman" w:hAnsi="Times New Roman" w:cs="Times New Roman"/>
      <w:sz w:val="28"/>
      <w:szCs w:val="24"/>
      <w:lang w:eastAsia="ru-RU"/>
    </w:rPr>
  </w:style>
  <w:style w:type="paragraph" w:styleId="a3">
    <w:name w:val="footer"/>
    <w:basedOn w:val="a"/>
    <w:link w:val="a4"/>
    <w:uiPriority w:val="99"/>
    <w:unhideWhenUsed/>
    <w:rsid w:val="007D396A"/>
    <w:pPr>
      <w:tabs>
        <w:tab w:val="center" w:pos="4677"/>
        <w:tab w:val="right" w:pos="9355"/>
      </w:tabs>
    </w:pPr>
  </w:style>
  <w:style w:type="character" w:customStyle="1" w:styleId="a4">
    <w:name w:val="Нижний колонтитул Знак"/>
    <w:basedOn w:val="a0"/>
    <w:link w:val="a3"/>
    <w:uiPriority w:val="99"/>
    <w:rsid w:val="007D396A"/>
    <w:rPr>
      <w:rFonts w:ascii="Times New Roman" w:eastAsia="Times New Roman" w:hAnsi="Times New Roman" w:cs="Times New Roman"/>
      <w:sz w:val="24"/>
      <w:szCs w:val="24"/>
      <w:lang w:eastAsia="ru-RU"/>
    </w:rPr>
  </w:style>
  <w:style w:type="table" w:styleId="a5">
    <w:name w:val="Table Grid"/>
    <w:basedOn w:val="a1"/>
    <w:uiPriority w:val="59"/>
    <w:rsid w:val="007D39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Indent"/>
    <w:basedOn w:val="a"/>
    <w:link w:val="a7"/>
    <w:uiPriority w:val="99"/>
    <w:semiHidden/>
    <w:unhideWhenUsed/>
    <w:rsid w:val="007D396A"/>
    <w:pPr>
      <w:spacing w:after="120"/>
      <w:ind w:left="283"/>
    </w:pPr>
  </w:style>
  <w:style w:type="character" w:customStyle="1" w:styleId="a7">
    <w:name w:val="Основной текст с отступом Знак"/>
    <w:basedOn w:val="a0"/>
    <w:link w:val="a6"/>
    <w:uiPriority w:val="99"/>
    <w:semiHidden/>
    <w:rsid w:val="007D396A"/>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7D396A"/>
    <w:pPr>
      <w:widowControl w:val="0"/>
      <w:shd w:val="clear" w:color="auto" w:fill="FFFFFF"/>
      <w:tabs>
        <w:tab w:val="left" w:pos="1159"/>
      </w:tabs>
      <w:spacing w:line="353" w:lineRule="exact"/>
      <w:ind w:left="727"/>
      <w:jc w:val="both"/>
    </w:pPr>
    <w:rPr>
      <w:sz w:val="28"/>
      <w:szCs w:val="20"/>
    </w:rPr>
  </w:style>
  <w:style w:type="paragraph" w:customStyle="1" w:styleId="ConsPlusNormal">
    <w:name w:val="ConsPlusNormal"/>
    <w:rsid w:val="007D39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semiHidden/>
    <w:unhideWhenUsed/>
    <w:rsid w:val="00491311"/>
    <w:pPr>
      <w:tabs>
        <w:tab w:val="center" w:pos="4677"/>
        <w:tab w:val="right" w:pos="9355"/>
      </w:tabs>
    </w:pPr>
  </w:style>
  <w:style w:type="character" w:customStyle="1" w:styleId="a9">
    <w:name w:val="Верхний колонтитул Знак"/>
    <w:basedOn w:val="a0"/>
    <w:link w:val="a8"/>
    <w:uiPriority w:val="99"/>
    <w:semiHidden/>
    <w:rsid w:val="00491311"/>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140BD"/>
    <w:rPr>
      <w:rFonts w:ascii="Tahoma" w:hAnsi="Tahoma" w:cs="Tahoma"/>
      <w:sz w:val="16"/>
      <w:szCs w:val="16"/>
    </w:rPr>
  </w:style>
  <w:style w:type="character" w:customStyle="1" w:styleId="ab">
    <w:name w:val="Текст выноски Знак"/>
    <w:basedOn w:val="a0"/>
    <w:link w:val="aa"/>
    <w:uiPriority w:val="99"/>
    <w:semiHidden/>
    <w:rsid w:val="000140B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6CA82-82A5-4E53-931D-677BA3A6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5642</Words>
  <Characters>32164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2014-07-31T00:04:00Z</cp:lastPrinted>
  <dcterms:created xsi:type="dcterms:W3CDTF">2014-09-30T06:52:00Z</dcterms:created>
  <dcterms:modified xsi:type="dcterms:W3CDTF">2014-09-30T06:52:00Z</dcterms:modified>
</cp:coreProperties>
</file>