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D9" w:rsidRDefault="00CF5BB6" w:rsidP="00445ED9">
      <w:pPr>
        <w:pStyle w:val="ConsPlusNormal"/>
        <w:ind w:firstLine="54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-184785</wp:posOffset>
            </wp:positionH>
            <wp:positionV relativeFrom="paragraph">
              <wp:posOffset>-224790</wp:posOffset>
            </wp:positionV>
            <wp:extent cx="6248400" cy="9525000"/>
            <wp:effectExtent l="19050" t="0" r="0" b="0"/>
            <wp:wrapTight wrapText="bothSides">
              <wp:wrapPolygon edited="0">
                <wp:start x="-66" y="0"/>
                <wp:lineTo x="-66" y="21557"/>
                <wp:lineTo x="21600" y="21557"/>
                <wp:lineTo x="21600" y="0"/>
                <wp:lineTo x="-66" y="0"/>
              </wp:wrapPolygon>
            </wp:wrapTight>
            <wp:docPr id="2" name="Рисунок 1" descr="Права и обязанности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а и обязанности работников.jpeg"/>
                    <pic:cNvPicPr/>
                  </pic:nvPicPr>
                  <pic:blipFill>
                    <a:blip r:embed="rId5" cstate="screen"/>
                    <a:stretch>
                      <a:fillRect/>
                    </a:stretch>
                  </pic:blipFill>
                  <pic:spPr>
                    <a:xfrm>
                      <a:off x="0" y="0"/>
                      <a:ext cx="6248400" cy="9525000"/>
                    </a:xfrm>
                    <a:prstGeom prst="rect">
                      <a:avLst/>
                    </a:prstGeom>
                  </pic:spPr>
                </pic:pic>
              </a:graphicData>
            </a:graphic>
          </wp:anchor>
        </w:drawing>
      </w:r>
    </w:p>
    <w:p w:rsidR="00445ED9" w:rsidRDefault="00445ED9" w:rsidP="00445ED9">
      <w:pPr>
        <w:pStyle w:val="ConsPlusNormal"/>
        <w:ind w:firstLine="540"/>
        <w:jc w:val="both"/>
        <w:rPr>
          <w:rFonts w:ascii="Times New Roman" w:hAnsi="Times New Roman" w:cs="Times New Roman"/>
          <w:sz w:val="24"/>
        </w:rPr>
      </w:pPr>
      <w:r w:rsidRPr="00445ED9">
        <w:rPr>
          <w:rFonts w:ascii="Times New Roman" w:hAnsi="Times New Roman" w:cs="Times New Roman"/>
          <w:sz w:val="24"/>
        </w:rPr>
        <w:lastRenderedPageBreak/>
        <w:t xml:space="preserve"> Педагогические работники имеют следующие трудовые права и социальные гарантии:</w:t>
      </w:r>
    </w:p>
    <w:p w:rsidR="00B659DD" w:rsidRPr="000B66F9" w:rsidRDefault="00B659DD" w:rsidP="00B659DD">
      <w:pPr>
        <w:pStyle w:val="11"/>
        <w:shd w:val="clear" w:color="auto" w:fill="auto"/>
        <w:tabs>
          <w:tab w:val="left" w:pos="0"/>
        </w:tabs>
        <w:spacing w:before="0"/>
        <w:ind w:right="40" w:firstLine="567"/>
        <w:rPr>
          <w:sz w:val="24"/>
          <w:szCs w:val="24"/>
        </w:rPr>
      </w:pPr>
      <w:r w:rsidRPr="000B66F9">
        <w:rPr>
          <w:sz w:val="24"/>
          <w:szCs w:val="24"/>
        </w:rPr>
        <w:t>1) право на заключение, изменение и расторжение трудового договора в порядке и на условиях, которые установлены трудовым законодательством;</w:t>
      </w:r>
    </w:p>
    <w:p w:rsidR="00B659DD" w:rsidRPr="000B66F9" w:rsidRDefault="00B659DD" w:rsidP="00B659DD">
      <w:pPr>
        <w:pStyle w:val="11"/>
        <w:shd w:val="clear" w:color="auto" w:fill="auto"/>
        <w:tabs>
          <w:tab w:val="left" w:pos="0"/>
          <w:tab w:val="left" w:pos="1281"/>
        </w:tabs>
        <w:spacing w:before="0"/>
        <w:ind w:firstLine="567"/>
        <w:rPr>
          <w:sz w:val="24"/>
          <w:szCs w:val="24"/>
        </w:rPr>
      </w:pPr>
      <w:r w:rsidRPr="000B66F9">
        <w:rPr>
          <w:sz w:val="24"/>
          <w:szCs w:val="24"/>
        </w:rPr>
        <w:t>2) право на предоставление работы, обусловленной трудовым договором;</w:t>
      </w:r>
    </w:p>
    <w:p w:rsidR="00B659DD" w:rsidRPr="000B66F9" w:rsidRDefault="00B659DD" w:rsidP="00B659DD">
      <w:pPr>
        <w:pStyle w:val="11"/>
        <w:shd w:val="clear" w:color="auto" w:fill="auto"/>
        <w:tabs>
          <w:tab w:val="left" w:pos="0"/>
          <w:tab w:val="left" w:pos="1286"/>
        </w:tabs>
        <w:spacing w:before="0"/>
        <w:ind w:right="40" w:firstLine="567"/>
        <w:rPr>
          <w:sz w:val="24"/>
          <w:szCs w:val="24"/>
        </w:rPr>
      </w:pPr>
      <w:r w:rsidRPr="000B66F9">
        <w:rPr>
          <w:sz w:val="24"/>
          <w:szCs w:val="24"/>
        </w:rPr>
        <w:t>3) право на рабочее место, соответствующее условиям, предусмотренными государственными стандартами организации и безопасности труда;</w:t>
      </w:r>
    </w:p>
    <w:p w:rsidR="00B659DD" w:rsidRPr="000B66F9" w:rsidRDefault="00B659DD" w:rsidP="00B659DD">
      <w:pPr>
        <w:pStyle w:val="11"/>
        <w:shd w:val="clear" w:color="auto" w:fill="auto"/>
        <w:tabs>
          <w:tab w:val="left" w:pos="0"/>
        </w:tabs>
        <w:spacing w:before="0"/>
        <w:ind w:right="40" w:firstLine="567"/>
        <w:rPr>
          <w:sz w:val="24"/>
          <w:szCs w:val="24"/>
        </w:rPr>
      </w:pPr>
      <w:r w:rsidRPr="000B66F9">
        <w:rPr>
          <w:sz w:val="24"/>
          <w:szCs w:val="24"/>
        </w:rPr>
        <w:t>4) право на 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659DD" w:rsidRPr="000B66F9" w:rsidRDefault="00B659DD" w:rsidP="00B659DD">
      <w:pPr>
        <w:pStyle w:val="11"/>
        <w:shd w:val="clear" w:color="auto" w:fill="auto"/>
        <w:tabs>
          <w:tab w:val="left" w:pos="0"/>
          <w:tab w:val="left" w:pos="1281"/>
        </w:tabs>
        <w:spacing w:before="0"/>
        <w:ind w:right="40" w:firstLine="567"/>
        <w:jc w:val="left"/>
        <w:rPr>
          <w:sz w:val="24"/>
          <w:szCs w:val="24"/>
        </w:rPr>
      </w:pPr>
      <w:r w:rsidRPr="000B66F9">
        <w:rPr>
          <w:sz w:val="24"/>
          <w:szCs w:val="24"/>
        </w:rPr>
        <w:t>5) право на отдых, обеспечиваемый установлением нормальной продолжительности рабочего времени, предоставлением еженедельных выходных д</w:t>
      </w:r>
      <w:r w:rsidR="000070F5">
        <w:rPr>
          <w:sz w:val="24"/>
          <w:szCs w:val="24"/>
        </w:rPr>
        <w:t>ней, нерабочих праздничных дней</w:t>
      </w:r>
      <w:r w:rsidRPr="000B66F9">
        <w:rPr>
          <w:sz w:val="24"/>
          <w:szCs w:val="24"/>
        </w:rPr>
        <w:t>;</w:t>
      </w:r>
    </w:p>
    <w:p w:rsidR="00B659DD" w:rsidRPr="000B66F9" w:rsidRDefault="00B659DD" w:rsidP="00B659DD">
      <w:pPr>
        <w:pStyle w:val="11"/>
        <w:shd w:val="clear" w:color="auto" w:fill="auto"/>
        <w:tabs>
          <w:tab w:val="left" w:pos="0"/>
          <w:tab w:val="left" w:pos="1281"/>
        </w:tabs>
        <w:spacing w:before="0"/>
        <w:ind w:right="40" w:firstLine="567"/>
        <w:rPr>
          <w:sz w:val="24"/>
          <w:szCs w:val="24"/>
        </w:rPr>
      </w:pPr>
      <w:r w:rsidRPr="000B66F9">
        <w:rPr>
          <w:sz w:val="24"/>
          <w:szCs w:val="24"/>
        </w:rPr>
        <w:t>6) право на полную достоверную информацию об условиях труда и требованиях охраны труда на рабочем месте;</w:t>
      </w:r>
    </w:p>
    <w:p w:rsidR="00B659DD" w:rsidRPr="000B66F9" w:rsidRDefault="00B659DD" w:rsidP="00B659DD">
      <w:pPr>
        <w:pStyle w:val="11"/>
        <w:shd w:val="clear" w:color="auto" w:fill="auto"/>
        <w:tabs>
          <w:tab w:val="left" w:pos="0"/>
          <w:tab w:val="left" w:pos="1281"/>
        </w:tabs>
        <w:spacing w:before="0"/>
        <w:ind w:right="40" w:firstLine="567"/>
        <w:jc w:val="left"/>
        <w:rPr>
          <w:sz w:val="24"/>
          <w:szCs w:val="24"/>
        </w:rPr>
      </w:pPr>
      <w:r w:rsidRPr="000B66F9">
        <w:rPr>
          <w:sz w:val="24"/>
          <w:szCs w:val="24"/>
        </w:rPr>
        <w:t>7) право на профессиональную подготовку, переподготовку и повышение своей квалификации в порядке, установленным трудовым законодательством;</w:t>
      </w:r>
    </w:p>
    <w:p w:rsidR="00B659DD" w:rsidRPr="000B66F9" w:rsidRDefault="00B659DD" w:rsidP="00B659DD">
      <w:pPr>
        <w:pStyle w:val="11"/>
        <w:shd w:val="clear" w:color="auto" w:fill="auto"/>
        <w:tabs>
          <w:tab w:val="left" w:pos="0"/>
          <w:tab w:val="left" w:pos="1281"/>
        </w:tabs>
        <w:spacing w:before="0"/>
        <w:ind w:right="40" w:firstLine="567"/>
        <w:jc w:val="left"/>
        <w:rPr>
          <w:sz w:val="24"/>
          <w:szCs w:val="24"/>
        </w:rPr>
      </w:pPr>
      <w:r w:rsidRPr="000B66F9">
        <w:rPr>
          <w:sz w:val="24"/>
          <w:szCs w:val="24"/>
        </w:rPr>
        <w:t>8) право на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B659DD" w:rsidRPr="000B66F9" w:rsidRDefault="00B659DD" w:rsidP="00B659DD">
      <w:pPr>
        <w:pStyle w:val="11"/>
        <w:shd w:val="clear" w:color="auto" w:fill="auto"/>
        <w:tabs>
          <w:tab w:val="left" w:pos="0"/>
          <w:tab w:val="left" w:pos="1281"/>
        </w:tabs>
        <w:spacing w:before="0"/>
        <w:ind w:right="1880" w:firstLine="567"/>
        <w:jc w:val="left"/>
        <w:rPr>
          <w:sz w:val="24"/>
          <w:szCs w:val="24"/>
        </w:rPr>
      </w:pPr>
      <w:r w:rsidRPr="000B66F9">
        <w:rPr>
          <w:sz w:val="24"/>
          <w:szCs w:val="24"/>
        </w:rPr>
        <w:t>9) право на обязательной социальное страхование в случаях, предусмотренных федеральными законами;</w:t>
      </w:r>
    </w:p>
    <w:p w:rsidR="00B659DD" w:rsidRPr="000B66F9" w:rsidRDefault="00B659DD" w:rsidP="00BC2CF2">
      <w:pPr>
        <w:pStyle w:val="ConsPlusNormal"/>
        <w:ind w:firstLine="540"/>
        <w:jc w:val="both"/>
        <w:rPr>
          <w:rFonts w:ascii="Times New Roman" w:hAnsi="Times New Roman" w:cs="Times New Roman"/>
          <w:sz w:val="24"/>
        </w:rPr>
      </w:pPr>
      <w:r w:rsidRPr="000B66F9">
        <w:rPr>
          <w:rFonts w:ascii="Times New Roman" w:hAnsi="Times New Roman" w:cs="Times New Roman"/>
          <w:sz w:val="24"/>
        </w:rPr>
        <w:t>10)право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Муниципального образования "Нерюнгринский район" и обеспечиваются за счет бюджетных ассигнований</w:t>
      </w:r>
      <w:r w:rsidR="00BC2CF2" w:rsidRPr="000B66F9">
        <w:rPr>
          <w:rFonts w:ascii="Times New Roman" w:hAnsi="Times New Roman" w:cs="Times New Roman"/>
          <w:sz w:val="24"/>
        </w:rPr>
        <w:t>;</w:t>
      </w:r>
    </w:p>
    <w:p w:rsidR="00445ED9" w:rsidRPr="00445ED9" w:rsidRDefault="00445ED9" w:rsidP="00445ED9">
      <w:pPr>
        <w:pStyle w:val="ConsPlusNormal"/>
        <w:ind w:firstLine="540"/>
        <w:jc w:val="both"/>
        <w:rPr>
          <w:rFonts w:ascii="Times New Roman" w:hAnsi="Times New Roman" w:cs="Times New Roman"/>
          <w:sz w:val="24"/>
        </w:rPr>
      </w:pPr>
      <w:r w:rsidRPr="00445ED9">
        <w:rPr>
          <w:rFonts w:ascii="Times New Roman" w:hAnsi="Times New Roman" w:cs="Times New Roman"/>
          <w:sz w:val="24"/>
        </w:rPr>
        <w:t>1</w:t>
      </w:r>
      <w:r w:rsidR="00B659DD">
        <w:rPr>
          <w:rFonts w:ascii="Times New Roman" w:hAnsi="Times New Roman" w:cs="Times New Roman"/>
          <w:sz w:val="24"/>
        </w:rPr>
        <w:t>1</w:t>
      </w:r>
      <w:r w:rsidRPr="00445ED9">
        <w:rPr>
          <w:rFonts w:ascii="Times New Roman" w:hAnsi="Times New Roman" w:cs="Times New Roman"/>
          <w:sz w:val="24"/>
        </w:rPr>
        <w:t>) право на сокращенную про</w:t>
      </w:r>
      <w:r w:rsidR="00B659DD">
        <w:rPr>
          <w:rFonts w:ascii="Times New Roman" w:hAnsi="Times New Roman" w:cs="Times New Roman"/>
          <w:sz w:val="24"/>
        </w:rPr>
        <w:t>должительность рабочего времени;</w:t>
      </w:r>
    </w:p>
    <w:p w:rsidR="00445ED9" w:rsidRPr="00445ED9" w:rsidRDefault="00B659DD" w:rsidP="00445ED9">
      <w:pPr>
        <w:pStyle w:val="ConsPlusNormal"/>
        <w:ind w:firstLine="540"/>
        <w:jc w:val="both"/>
        <w:rPr>
          <w:rFonts w:ascii="Times New Roman" w:hAnsi="Times New Roman" w:cs="Times New Roman"/>
          <w:sz w:val="24"/>
        </w:rPr>
      </w:pPr>
      <w:r>
        <w:rPr>
          <w:rFonts w:ascii="Times New Roman" w:hAnsi="Times New Roman" w:cs="Times New Roman"/>
          <w:sz w:val="24"/>
        </w:rPr>
        <w:t>12</w:t>
      </w:r>
      <w:r w:rsidR="00445ED9" w:rsidRPr="00445ED9">
        <w:rPr>
          <w:rFonts w:ascii="Times New Roman" w:hAnsi="Times New Roman" w:cs="Times New Roman"/>
          <w:sz w:val="24"/>
        </w:rPr>
        <w:t>) право на дополнительное профессиональное образование по профилю педагогической деятельности не реже чем один раз в три года;</w:t>
      </w:r>
    </w:p>
    <w:p w:rsidR="00445ED9" w:rsidRPr="00445ED9" w:rsidRDefault="00B659DD" w:rsidP="00445ED9">
      <w:pPr>
        <w:pStyle w:val="ConsPlusNormal"/>
        <w:ind w:firstLine="540"/>
        <w:jc w:val="both"/>
        <w:rPr>
          <w:rFonts w:ascii="Times New Roman" w:hAnsi="Times New Roman" w:cs="Times New Roman"/>
          <w:sz w:val="24"/>
        </w:rPr>
      </w:pPr>
      <w:bookmarkStart w:id="0" w:name="Par834"/>
      <w:bookmarkEnd w:id="0"/>
      <w:r>
        <w:rPr>
          <w:rFonts w:ascii="Times New Roman" w:hAnsi="Times New Roman" w:cs="Times New Roman"/>
          <w:sz w:val="24"/>
        </w:rPr>
        <w:t>13</w:t>
      </w:r>
      <w:r w:rsidR="00445ED9" w:rsidRPr="00445ED9">
        <w:rPr>
          <w:rFonts w:ascii="Times New Roman" w:hAnsi="Times New Roman" w:cs="Times New Roman"/>
          <w:sz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445ED9" w:rsidRPr="00445ED9" w:rsidRDefault="00B659DD" w:rsidP="00445ED9">
      <w:pPr>
        <w:pStyle w:val="ConsPlusNormal"/>
        <w:ind w:firstLine="540"/>
        <w:jc w:val="both"/>
        <w:rPr>
          <w:rFonts w:ascii="Times New Roman" w:hAnsi="Times New Roman" w:cs="Times New Roman"/>
          <w:sz w:val="24"/>
        </w:rPr>
      </w:pPr>
      <w:r>
        <w:rPr>
          <w:rFonts w:ascii="Times New Roman" w:hAnsi="Times New Roman" w:cs="Times New Roman"/>
          <w:sz w:val="24"/>
        </w:rPr>
        <w:t>14</w:t>
      </w:r>
      <w:r w:rsidR="00445ED9" w:rsidRPr="00445ED9">
        <w:rPr>
          <w:rFonts w:ascii="Times New Roman" w:hAnsi="Times New Roman" w:cs="Times New Roman"/>
          <w:sz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5ED9" w:rsidRPr="00445ED9" w:rsidRDefault="00B659DD" w:rsidP="00445ED9">
      <w:pPr>
        <w:pStyle w:val="ConsPlusNormal"/>
        <w:ind w:firstLine="540"/>
        <w:jc w:val="both"/>
        <w:rPr>
          <w:rFonts w:ascii="Times New Roman" w:hAnsi="Times New Roman" w:cs="Times New Roman"/>
          <w:sz w:val="24"/>
        </w:rPr>
      </w:pPr>
      <w:bookmarkStart w:id="1" w:name="Par836"/>
      <w:bookmarkEnd w:id="1"/>
      <w:r>
        <w:rPr>
          <w:rFonts w:ascii="Times New Roman" w:hAnsi="Times New Roman" w:cs="Times New Roman"/>
          <w:sz w:val="24"/>
        </w:rPr>
        <w:t>15</w:t>
      </w:r>
      <w:r w:rsidR="00445ED9" w:rsidRPr="00445ED9">
        <w:rPr>
          <w:rFonts w:ascii="Times New Roman" w:hAnsi="Times New Roman" w:cs="Times New Roman"/>
          <w:sz w:val="24"/>
        </w:rPr>
        <w:t>) право на досрочное назначение трудовой пенсии по старости в порядке, установленном законодательством Российской Федерации;</w:t>
      </w:r>
    </w:p>
    <w:p w:rsidR="00445ED9" w:rsidRPr="00445ED9" w:rsidRDefault="00B659DD" w:rsidP="00445ED9">
      <w:pPr>
        <w:pStyle w:val="ConsPlusNormal"/>
        <w:ind w:firstLine="540"/>
        <w:jc w:val="both"/>
        <w:rPr>
          <w:rFonts w:ascii="Times New Roman" w:hAnsi="Times New Roman" w:cs="Times New Roman"/>
          <w:sz w:val="24"/>
        </w:rPr>
      </w:pPr>
      <w:r>
        <w:rPr>
          <w:rFonts w:ascii="Times New Roman" w:hAnsi="Times New Roman" w:cs="Times New Roman"/>
          <w:sz w:val="24"/>
        </w:rPr>
        <w:t>16</w:t>
      </w:r>
      <w:r w:rsidR="00445ED9" w:rsidRPr="00445ED9">
        <w:rPr>
          <w:rFonts w:ascii="Times New Roman" w:hAnsi="Times New Roman" w:cs="Times New Roman"/>
          <w:sz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45ED9" w:rsidRPr="00445ED9" w:rsidRDefault="00B659DD" w:rsidP="00445ED9">
      <w:pPr>
        <w:pStyle w:val="ConsPlusNormal"/>
        <w:ind w:firstLine="540"/>
        <w:jc w:val="both"/>
        <w:rPr>
          <w:rFonts w:ascii="Times New Roman" w:hAnsi="Times New Roman" w:cs="Times New Roman"/>
          <w:sz w:val="24"/>
        </w:rPr>
      </w:pPr>
      <w:r>
        <w:rPr>
          <w:rFonts w:ascii="Times New Roman" w:hAnsi="Times New Roman" w:cs="Times New Roman"/>
          <w:sz w:val="24"/>
        </w:rPr>
        <w:t>17</w:t>
      </w:r>
      <w:r w:rsidR="00445ED9" w:rsidRPr="00445ED9">
        <w:rPr>
          <w:rFonts w:ascii="Times New Roman" w:hAnsi="Times New Roman" w:cs="Times New Roman"/>
          <w:sz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45ED9" w:rsidRPr="00445ED9" w:rsidRDefault="00445ED9" w:rsidP="00445ED9">
      <w:pPr>
        <w:pStyle w:val="ConsPlusNormal"/>
        <w:ind w:firstLine="540"/>
        <w:jc w:val="both"/>
        <w:rPr>
          <w:rFonts w:ascii="Times New Roman" w:hAnsi="Times New Roman" w:cs="Times New Roman"/>
          <w:sz w:val="24"/>
        </w:rPr>
      </w:pPr>
      <w:r w:rsidRPr="00445ED9">
        <w:rPr>
          <w:rFonts w:ascii="Times New Roman" w:hAnsi="Times New Roman" w:cs="Times New Roman"/>
          <w:sz w:val="24"/>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rsidRPr="00445ED9">
        <w:rPr>
          <w:rFonts w:ascii="Times New Roman" w:hAnsi="Times New Roman" w:cs="Times New Roman"/>
          <w:sz w:val="24"/>
        </w:rPr>
        <w:lastRenderedPageBreak/>
        <w:t xml:space="preserve">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E94A1D">
        <w:rPr>
          <w:rFonts w:ascii="Times New Roman" w:hAnsi="Times New Roman" w:cs="Times New Roman"/>
          <w:sz w:val="24"/>
        </w:rPr>
        <w:t>Учреждения</w:t>
      </w:r>
      <w:r w:rsidRPr="00445ED9">
        <w:rPr>
          <w:rFonts w:ascii="Times New Roman" w:hAnsi="Times New Roman" w:cs="Times New Roman"/>
          <w:sz w:val="24"/>
        </w:rPr>
        <w:t>, осуществляющей образовательную деятельность, с учетом количества часов по учебному плану, специальности и квалификации работника.</w:t>
      </w:r>
    </w:p>
    <w:p w:rsidR="00445ED9" w:rsidRPr="00445ED9" w:rsidRDefault="00445ED9" w:rsidP="00445ED9">
      <w:pPr>
        <w:pStyle w:val="ConsPlusNormal"/>
        <w:ind w:firstLine="540"/>
        <w:jc w:val="both"/>
        <w:rPr>
          <w:rFonts w:ascii="Times New Roman" w:hAnsi="Times New Roman" w:cs="Times New Roman"/>
          <w:sz w:val="24"/>
        </w:rPr>
      </w:pPr>
      <w:r w:rsidRPr="00445ED9">
        <w:rPr>
          <w:rFonts w:ascii="Times New Roman" w:hAnsi="Times New Roman" w:cs="Times New Roman"/>
          <w:sz w:val="24"/>
        </w:rPr>
        <w:t xml:space="preserve">Режим рабочего времени и времени отдыха педагогических работников определяется коллективным договором, правилами внутреннего трудового распорядка, иными локальными нормативными актами </w:t>
      </w:r>
      <w:r w:rsidR="00E94A1D">
        <w:rPr>
          <w:rFonts w:ascii="Times New Roman" w:hAnsi="Times New Roman" w:cs="Times New Roman"/>
          <w:sz w:val="24"/>
        </w:rPr>
        <w:t>Учреждения</w:t>
      </w:r>
      <w:r w:rsidRPr="00445ED9">
        <w:rPr>
          <w:rFonts w:ascii="Times New Roman" w:hAnsi="Times New Roman" w:cs="Times New Roman"/>
          <w:sz w:val="24"/>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5ED9" w:rsidRDefault="00445ED9" w:rsidP="00445ED9">
      <w:pPr>
        <w:pStyle w:val="a3"/>
        <w:ind w:firstLine="0"/>
        <w:jc w:val="left"/>
        <w:rPr>
          <w:rFonts w:ascii="Times New Roman" w:hAnsi="Times New Roman" w:cs="Times New Roman"/>
          <w:sz w:val="24"/>
          <w:szCs w:val="24"/>
        </w:rPr>
      </w:pPr>
      <w:bookmarkStart w:id="2" w:name="Par841"/>
      <w:bookmarkEnd w:id="2"/>
    </w:p>
    <w:p w:rsidR="00E94A1D" w:rsidRPr="006D20AC" w:rsidRDefault="00E94A1D" w:rsidP="006D20AC">
      <w:pPr>
        <w:pStyle w:val="a3"/>
        <w:ind w:firstLine="0"/>
        <w:jc w:val="left"/>
        <w:rPr>
          <w:rFonts w:ascii="Times New Roman" w:hAnsi="Times New Roman" w:cs="Times New Roman"/>
          <w:b/>
          <w:sz w:val="24"/>
          <w:szCs w:val="24"/>
        </w:rPr>
      </w:pPr>
      <w:r w:rsidRPr="00E94A1D">
        <w:rPr>
          <w:rFonts w:ascii="Times New Roman" w:hAnsi="Times New Roman" w:cs="Times New Roman"/>
          <w:b/>
          <w:sz w:val="24"/>
          <w:szCs w:val="24"/>
        </w:rPr>
        <w:t>2.</w:t>
      </w:r>
      <w:r>
        <w:rPr>
          <w:rFonts w:ascii="Times New Roman" w:hAnsi="Times New Roman" w:cs="Times New Roman"/>
          <w:b/>
          <w:sz w:val="24"/>
          <w:szCs w:val="24"/>
        </w:rPr>
        <w:t xml:space="preserve"> Обязанности и ответственность работников</w:t>
      </w:r>
    </w:p>
    <w:p w:rsidR="00E94A1D" w:rsidRDefault="00E94A1D" w:rsidP="00E94A1D">
      <w:pPr>
        <w:pStyle w:val="ConsPlusNormal"/>
        <w:ind w:firstLine="540"/>
        <w:jc w:val="both"/>
        <w:rPr>
          <w:rFonts w:ascii="Times New Roman" w:hAnsi="Times New Roman" w:cs="Times New Roman"/>
          <w:sz w:val="24"/>
        </w:rPr>
      </w:pPr>
      <w:r w:rsidRPr="00E94A1D">
        <w:rPr>
          <w:rFonts w:ascii="Times New Roman" w:hAnsi="Times New Roman" w:cs="Times New Roman"/>
          <w:sz w:val="24"/>
        </w:rPr>
        <w:t>Педагогические работники обязаны:</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1) добросовестно исполнять свои трудовые обязанности, возложенные на него трудовым договором;</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2) соблюдать трудовую дисциплину;</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3) выполнять установленные нормы труда;</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4) соблюдать требования по охране труда и обеспечению безопасности труда;</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6) незамедлительно сообщать о возникновении ситуации, представляющей угрозу жизни и здоровья людей, сохранности имущества Работодателя;</w:t>
      </w:r>
    </w:p>
    <w:p w:rsidR="00BC2CF2" w:rsidRPr="000B66F9" w:rsidRDefault="00BC2CF2" w:rsidP="00BC2CF2">
      <w:pPr>
        <w:widowControl/>
        <w:ind w:firstLine="567"/>
        <w:rPr>
          <w:rFonts w:ascii="Times New Roman" w:hAnsi="Times New Roman" w:cs="Times New Roman"/>
          <w:sz w:val="24"/>
        </w:rPr>
      </w:pPr>
      <w:r w:rsidRPr="000B66F9">
        <w:rPr>
          <w:rFonts w:ascii="Times New Roman" w:hAnsi="Times New Roman" w:cs="Times New Roman"/>
          <w:sz w:val="24"/>
        </w:rPr>
        <w:t xml:space="preserve">7) обеспечивать охрану жизни и здоровья </w:t>
      </w:r>
      <w:r w:rsidR="000070F5">
        <w:rPr>
          <w:rFonts w:ascii="Times New Roman" w:hAnsi="Times New Roman" w:cs="Times New Roman"/>
          <w:sz w:val="24"/>
        </w:rPr>
        <w:t>об</w:t>
      </w:r>
      <w:r w:rsidRPr="000B66F9">
        <w:rPr>
          <w:rFonts w:ascii="Times New Roman" w:hAnsi="Times New Roman" w:cs="Times New Roman"/>
          <w:sz w:val="24"/>
        </w:rPr>
        <w:t>уча</w:t>
      </w:r>
      <w:r w:rsidR="000070F5">
        <w:rPr>
          <w:rFonts w:ascii="Times New Roman" w:hAnsi="Times New Roman" w:cs="Times New Roman"/>
          <w:sz w:val="24"/>
        </w:rPr>
        <w:t>ю</w:t>
      </w:r>
      <w:r w:rsidRPr="000B66F9">
        <w:rPr>
          <w:rFonts w:ascii="Times New Roman" w:hAnsi="Times New Roman" w:cs="Times New Roman"/>
          <w:sz w:val="24"/>
        </w:rPr>
        <w:t xml:space="preserve">щихся, соблюдать требования техники безопасности и охраны труда, противопожарной безопасности. </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8</w:t>
      </w:r>
      <w:r w:rsidR="00E94A1D" w:rsidRPr="00E94A1D">
        <w:rPr>
          <w:rFonts w:ascii="Times New Roman" w:hAnsi="Times New Roman" w:cs="Times New Roman"/>
          <w:sz w:val="24"/>
        </w:rPr>
        <w:t xml:space="preserve">) осуществлять свою деятельность на высоком профессиональном уровне, обеспечивать в полном объеме реализацию </w:t>
      </w:r>
      <w:r w:rsidR="00E94A1D">
        <w:rPr>
          <w:rFonts w:ascii="Times New Roman" w:hAnsi="Times New Roman" w:cs="Times New Roman"/>
          <w:sz w:val="24"/>
        </w:rPr>
        <w:t>дополнительной образовательной программы;</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9</w:t>
      </w:r>
      <w:r w:rsidR="00E94A1D" w:rsidRPr="00E94A1D">
        <w:rPr>
          <w:rFonts w:ascii="Times New Roman" w:hAnsi="Times New Roman" w:cs="Times New Roman"/>
          <w:sz w:val="24"/>
        </w:rPr>
        <w:t>) соблюдать правовые, нравственные и этические нормы, следовать требованиям профессиональной этики;</w:t>
      </w:r>
    </w:p>
    <w:p w:rsidR="00E94A1D" w:rsidRPr="00E94A1D" w:rsidRDefault="00E94A1D" w:rsidP="00E94A1D">
      <w:pPr>
        <w:pStyle w:val="ConsPlusNormal"/>
        <w:ind w:firstLine="540"/>
        <w:jc w:val="both"/>
        <w:rPr>
          <w:rFonts w:ascii="Times New Roman" w:hAnsi="Times New Roman" w:cs="Times New Roman"/>
          <w:sz w:val="24"/>
        </w:rPr>
      </w:pPr>
      <w:r w:rsidRPr="00E94A1D">
        <w:rPr>
          <w:rFonts w:ascii="Times New Roman" w:hAnsi="Times New Roman" w:cs="Times New Roman"/>
          <w:sz w:val="24"/>
        </w:rPr>
        <w:t>3) уважать честь и достоинство обучающихся и других участников образовательных отношений;</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10</w:t>
      </w:r>
      <w:r w:rsidR="00E94A1D" w:rsidRPr="00E94A1D">
        <w:rPr>
          <w:rFonts w:ascii="Times New Roman" w:hAnsi="Times New Roman" w:cs="Times New Roman"/>
          <w:sz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11</w:t>
      </w:r>
      <w:r w:rsidR="00E94A1D" w:rsidRPr="00E94A1D">
        <w:rPr>
          <w:rFonts w:ascii="Times New Roman" w:hAnsi="Times New Roman" w:cs="Times New Roman"/>
          <w:sz w:val="24"/>
        </w:rPr>
        <w:t>) применять педагогически обоснованные и обеспечивающие высокое качество образования формы, методы обучения и воспитания;</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12</w:t>
      </w:r>
      <w:r w:rsidR="00E94A1D" w:rsidRPr="00E94A1D">
        <w:rPr>
          <w:rFonts w:ascii="Times New Roman" w:hAnsi="Times New Roman" w:cs="Times New Roman"/>
          <w:sz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13</w:t>
      </w:r>
      <w:r w:rsidR="00E94A1D" w:rsidRPr="00E94A1D">
        <w:rPr>
          <w:rFonts w:ascii="Times New Roman" w:hAnsi="Times New Roman" w:cs="Times New Roman"/>
          <w:sz w:val="24"/>
        </w:rPr>
        <w:t>) систематически повышать свой профессиональный уровень;</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14</w:t>
      </w:r>
      <w:r w:rsidR="00E94A1D" w:rsidRPr="00E94A1D">
        <w:rPr>
          <w:rFonts w:ascii="Times New Roman" w:hAnsi="Times New Roman" w:cs="Times New Roman"/>
          <w:sz w:val="24"/>
        </w:rPr>
        <w:t>) проходить аттестацию на соответствие занимаемой должности в порядке, установленном законодательством об образовании;</w:t>
      </w:r>
    </w:p>
    <w:p w:rsidR="00E94A1D" w:rsidRPr="00E94A1D" w:rsidRDefault="00BC2CF2" w:rsidP="00E94A1D">
      <w:pPr>
        <w:pStyle w:val="ConsPlusNormal"/>
        <w:ind w:firstLine="540"/>
        <w:jc w:val="both"/>
        <w:rPr>
          <w:rFonts w:ascii="Times New Roman" w:hAnsi="Times New Roman" w:cs="Times New Roman"/>
          <w:sz w:val="24"/>
        </w:rPr>
      </w:pPr>
      <w:r>
        <w:rPr>
          <w:rFonts w:ascii="Times New Roman" w:hAnsi="Times New Roman" w:cs="Times New Roman"/>
          <w:sz w:val="24"/>
        </w:rPr>
        <w:t>15</w:t>
      </w:r>
      <w:r w:rsidR="00E94A1D" w:rsidRPr="00E94A1D">
        <w:rPr>
          <w:rFonts w:ascii="Times New Roman" w:hAnsi="Times New Roman" w:cs="Times New Roman"/>
          <w:sz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w:t>
      </w:r>
      <w:r w:rsidR="00E94A1D" w:rsidRPr="00E94A1D">
        <w:rPr>
          <w:rFonts w:ascii="Times New Roman" w:hAnsi="Times New Roman" w:cs="Times New Roman"/>
          <w:sz w:val="24"/>
        </w:rPr>
        <w:lastRenderedPageBreak/>
        <w:t>медицинские осмотры по направлению работодателя;</w:t>
      </w:r>
    </w:p>
    <w:p w:rsidR="00E94A1D" w:rsidRPr="00E94A1D" w:rsidRDefault="00E94A1D" w:rsidP="00E94A1D">
      <w:pPr>
        <w:pStyle w:val="ConsPlusNormal"/>
        <w:ind w:firstLine="540"/>
        <w:jc w:val="both"/>
        <w:rPr>
          <w:rFonts w:ascii="Times New Roman" w:hAnsi="Times New Roman" w:cs="Times New Roman"/>
          <w:sz w:val="24"/>
        </w:rPr>
      </w:pPr>
      <w:r w:rsidRPr="00E94A1D">
        <w:rPr>
          <w:rFonts w:ascii="Times New Roman" w:hAnsi="Times New Roman" w:cs="Times New Roman"/>
          <w:sz w:val="24"/>
        </w:rPr>
        <w:t>1</w:t>
      </w:r>
      <w:r w:rsidR="00BC2CF2">
        <w:rPr>
          <w:rFonts w:ascii="Times New Roman" w:hAnsi="Times New Roman" w:cs="Times New Roman"/>
          <w:sz w:val="24"/>
        </w:rPr>
        <w:t>6</w:t>
      </w:r>
      <w:r w:rsidRPr="00E94A1D">
        <w:rPr>
          <w:rFonts w:ascii="Times New Roman" w:hAnsi="Times New Roman" w:cs="Times New Roman"/>
          <w:sz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94A1D" w:rsidRPr="00E94A1D" w:rsidRDefault="00E94A1D" w:rsidP="00E94A1D">
      <w:pPr>
        <w:pStyle w:val="ConsPlusNormal"/>
        <w:ind w:firstLine="540"/>
        <w:jc w:val="both"/>
        <w:rPr>
          <w:rFonts w:ascii="Times New Roman" w:hAnsi="Times New Roman" w:cs="Times New Roman"/>
          <w:sz w:val="24"/>
        </w:rPr>
      </w:pPr>
      <w:r w:rsidRPr="00E94A1D">
        <w:rPr>
          <w:rFonts w:ascii="Times New Roman" w:hAnsi="Times New Roman" w:cs="Times New Roman"/>
          <w:sz w:val="24"/>
        </w:rPr>
        <w:t>1</w:t>
      </w:r>
      <w:r w:rsidR="00BC2CF2">
        <w:rPr>
          <w:rFonts w:ascii="Times New Roman" w:hAnsi="Times New Roman" w:cs="Times New Roman"/>
          <w:sz w:val="24"/>
        </w:rPr>
        <w:t>7</w:t>
      </w:r>
      <w:r w:rsidRPr="00E94A1D">
        <w:rPr>
          <w:rFonts w:ascii="Times New Roman" w:hAnsi="Times New Roman" w:cs="Times New Roman"/>
          <w:sz w:val="24"/>
        </w:rPr>
        <w:t xml:space="preserve">) соблюдать устав </w:t>
      </w:r>
      <w:r>
        <w:rPr>
          <w:rFonts w:ascii="Times New Roman" w:hAnsi="Times New Roman" w:cs="Times New Roman"/>
          <w:sz w:val="24"/>
        </w:rPr>
        <w:t>Учреждения</w:t>
      </w:r>
      <w:r w:rsidRPr="00E94A1D">
        <w:rPr>
          <w:rFonts w:ascii="Times New Roman" w:hAnsi="Times New Roman" w:cs="Times New Roman"/>
          <w:sz w:val="24"/>
        </w:rPr>
        <w:t>, правила внутреннего трудового распорядка.</w:t>
      </w:r>
    </w:p>
    <w:p w:rsidR="00E94A1D" w:rsidRPr="00E94A1D" w:rsidRDefault="00E94A1D" w:rsidP="00E94A1D">
      <w:pPr>
        <w:pStyle w:val="ConsPlusNormal"/>
        <w:ind w:firstLine="540"/>
        <w:jc w:val="both"/>
        <w:rPr>
          <w:rFonts w:ascii="Times New Roman" w:hAnsi="Times New Roman" w:cs="Times New Roman"/>
          <w:sz w:val="24"/>
        </w:rPr>
      </w:pPr>
      <w:r w:rsidRPr="00E94A1D">
        <w:rPr>
          <w:rFonts w:ascii="Times New Roman" w:hAnsi="Times New Roman" w:cs="Times New Roman"/>
          <w:sz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94A1D" w:rsidRPr="0087732C" w:rsidRDefault="00E94A1D" w:rsidP="00E94A1D">
      <w:pPr>
        <w:pStyle w:val="ConsPlusNormal"/>
        <w:ind w:firstLine="540"/>
        <w:jc w:val="both"/>
        <w:rPr>
          <w:rFonts w:ascii="Times New Roman" w:hAnsi="Times New Roman" w:cs="Times New Roman"/>
          <w:sz w:val="32"/>
        </w:rPr>
      </w:pPr>
      <w:r w:rsidRPr="00E94A1D">
        <w:rPr>
          <w:rFonts w:ascii="Times New Roman" w:hAnsi="Times New Roman" w:cs="Times New Roman"/>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87732C" w:rsidRPr="0087732C">
        <w:rPr>
          <w:rFonts w:ascii="Times New Roman" w:hAnsi="Times New Roman" w:cs="Times New Roman"/>
          <w:sz w:val="24"/>
        </w:rPr>
        <w:t>Неисполнение или ненадлежащее исполнение педагогическими работниками обязанностей, учитывается при прохождении ими аттестации.</w:t>
      </w:r>
    </w:p>
    <w:p w:rsidR="00831F48" w:rsidRPr="0087732C" w:rsidRDefault="00831F48">
      <w:pPr>
        <w:rPr>
          <w:rFonts w:ascii="Times New Roman" w:hAnsi="Times New Roman" w:cs="Times New Roman"/>
          <w:sz w:val="40"/>
        </w:rPr>
      </w:pPr>
    </w:p>
    <w:sectPr w:rsidR="00831F48" w:rsidRPr="0087732C" w:rsidSect="00831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1AE1"/>
    <w:multiLevelType w:val="multilevel"/>
    <w:tmpl w:val="BA9EE9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5ED9"/>
    <w:rsid w:val="000070F5"/>
    <w:rsid w:val="000B66F9"/>
    <w:rsid w:val="001539F6"/>
    <w:rsid w:val="00350F2D"/>
    <w:rsid w:val="00445ED9"/>
    <w:rsid w:val="00515030"/>
    <w:rsid w:val="005309D4"/>
    <w:rsid w:val="005F7EA0"/>
    <w:rsid w:val="006D20AC"/>
    <w:rsid w:val="00735579"/>
    <w:rsid w:val="007833FF"/>
    <w:rsid w:val="007966A9"/>
    <w:rsid w:val="00831F48"/>
    <w:rsid w:val="0087732C"/>
    <w:rsid w:val="009F05B2"/>
    <w:rsid w:val="00B659DD"/>
    <w:rsid w:val="00BC2CF2"/>
    <w:rsid w:val="00CF5BB6"/>
    <w:rsid w:val="00D97CB7"/>
    <w:rsid w:val="00E3525E"/>
    <w:rsid w:val="00E94A1D"/>
    <w:rsid w:val="00EC5E3B"/>
    <w:rsid w:val="00ED5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D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445ED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ED9"/>
    <w:rPr>
      <w:rFonts w:ascii="Arial" w:eastAsiaTheme="minorEastAsia" w:hAnsi="Arial" w:cs="Arial"/>
      <w:b/>
      <w:bCs/>
      <w:color w:val="26282F"/>
      <w:sz w:val="20"/>
      <w:szCs w:val="20"/>
      <w:lang w:eastAsia="ru-RU"/>
    </w:rPr>
  </w:style>
  <w:style w:type="paragraph" w:styleId="a3">
    <w:name w:val="No Spacing"/>
    <w:uiPriority w:val="1"/>
    <w:qFormat/>
    <w:rsid w:val="00445ED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customStyle="1" w:styleId="ConsPlusNormal">
    <w:name w:val="ConsPlusNormal"/>
    <w:rsid w:val="00445E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D20AC"/>
    <w:rPr>
      <w:rFonts w:ascii="Tahoma" w:hAnsi="Tahoma" w:cs="Tahoma"/>
      <w:sz w:val="16"/>
      <w:szCs w:val="16"/>
    </w:rPr>
  </w:style>
  <w:style w:type="character" w:customStyle="1" w:styleId="a5">
    <w:name w:val="Текст выноски Знак"/>
    <w:basedOn w:val="a0"/>
    <w:link w:val="a4"/>
    <w:uiPriority w:val="99"/>
    <w:semiHidden/>
    <w:rsid w:val="006D20AC"/>
    <w:rPr>
      <w:rFonts w:ascii="Tahoma" w:eastAsiaTheme="minorEastAsia" w:hAnsi="Tahoma" w:cs="Tahoma"/>
      <w:sz w:val="16"/>
      <w:szCs w:val="16"/>
      <w:lang w:eastAsia="ru-RU"/>
    </w:rPr>
  </w:style>
  <w:style w:type="character" w:customStyle="1" w:styleId="a6">
    <w:name w:val="Основной текст_"/>
    <w:basedOn w:val="a0"/>
    <w:link w:val="11"/>
    <w:rsid w:val="00B659D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B659DD"/>
    <w:pPr>
      <w:shd w:val="clear" w:color="auto" w:fill="FFFFFF"/>
      <w:autoSpaceDE/>
      <w:autoSpaceDN/>
      <w:adjustRightInd/>
      <w:spacing w:before="420" w:line="322" w:lineRule="exact"/>
      <w:ind w:hanging="700"/>
    </w:pPr>
    <w:rPr>
      <w:rFonts w:ascii="Times New Roman" w:eastAsia="Times New Roman" w:hAnsi="Times New Roman" w:cs="Times New Roman"/>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2014-11-17T01:53:00Z</cp:lastPrinted>
  <dcterms:created xsi:type="dcterms:W3CDTF">2014-11-05T01:57:00Z</dcterms:created>
  <dcterms:modified xsi:type="dcterms:W3CDTF">2014-11-17T03:05:00Z</dcterms:modified>
</cp:coreProperties>
</file>