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EC" w:rsidRDefault="005120EC" w:rsidP="007E67A0">
      <w:pPr>
        <w:spacing w:after="0" w:line="240" w:lineRule="auto"/>
        <w:jc w:val="center"/>
        <w:rPr>
          <w:rFonts w:ascii="Times New Roman" w:hAnsi="Times New Roman"/>
          <w:b/>
          <w:bCs/>
          <w:snapToGrid w:val="0"/>
          <w:sz w:val="28"/>
          <w:szCs w:val="28"/>
          <w:lang w:val="en-US"/>
        </w:rPr>
      </w:pPr>
      <w:r>
        <w:rPr>
          <w:rFonts w:ascii="Times New Roman" w:hAnsi="Times New Roman"/>
          <w:noProof/>
          <w:sz w:val="28"/>
          <w:szCs w:val="28"/>
        </w:rPr>
        <w:drawing>
          <wp:inline distT="0" distB="0" distL="0" distR="0">
            <wp:extent cx="6479540" cy="890610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79540" cy="8906106"/>
                    </a:xfrm>
                    <a:prstGeom prst="rect">
                      <a:avLst/>
                    </a:prstGeom>
                    <a:noFill/>
                    <a:ln w="9525">
                      <a:noFill/>
                      <a:miter lim="800000"/>
                      <a:headEnd/>
                      <a:tailEnd/>
                    </a:ln>
                  </pic:spPr>
                </pic:pic>
              </a:graphicData>
            </a:graphic>
          </wp:inline>
        </w:drawing>
      </w:r>
    </w:p>
    <w:p w:rsidR="005120EC" w:rsidRDefault="005120EC" w:rsidP="007E67A0">
      <w:pPr>
        <w:spacing w:after="0" w:line="240" w:lineRule="auto"/>
        <w:jc w:val="center"/>
        <w:rPr>
          <w:rFonts w:ascii="Times New Roman" w:hAnsi="Times New Roman"/>
          <w:b/>
          <w:bCs/>
          <w:snapToGrid w:val="0"/>
          <w:sz w:val="28"/>
          <w:szCs w:val="28"/>
          <w:lang w:val="en-US"/>
        </w:rPr>
      </w:pPr>
    </w:p>
    <w:p w:rsidR="005120EC" w:rsidRDefault="005120EC" w:rsidP="007E67A0">
      <w:pPr>
        <w:spacing w:after="0" w:line="240" w:lineRule="auto"/>
        <w:jc w:val="center"/>
        <w:rPr>
          <w:rFonts w:ascii="Times New Roman" w:hAnsi="Times New Roman"/>
          <w:b/>
          <w:bCs/>
          <w:snapToGrid w:val="0"/>
          <w:sz w:val="28"/>
          <w:szCs w:val="28"/>
          <w:lang w:val="en-US"/>
        </w:rPr>
      </w:pPr>
    </w:p>
    <w:p w:rsidR="007E67A0" w:rsidRPr="00F537DC" w:rsidRDefault="007E67A0" w:rsidP="007E67A0">
      <w:pPr>
        <w:spacing w:after="0" w:line="240" w:lineRule="auto"/>
        <w:jc w:val="center"/>
        <w:rPr>
          <w:rFonts w:ascii="Times New Roman" w:hAnsi="Times New Roman"/>
          <w:b/>
          <w:bCs/>
          <w:snapToGrid w:val="0"/>
          <w:sz w:val="28"/>
          <w:szCs w:val="28"/>
        </w:rPr>
      </w:pPr>
      <w:r w:rsidRPr="00F537DC">
        <w:rPr>
          <w:rFonts w:ascii="Times New Roman" w:hAnsi="Times New Roman"/>
          <w:b/>
          <w:bCs/>
          <w:snapToGrid w:val="0"/>
          <w:sz w:val="28"/>
          <w:szCs w:val="28"/>
        </w:rPr>
        <w:lastRenderedPageBreak/>
        <w:t>Пояснительная записка</w:t>
      </w:r>
    </w:p>
    <w:p w:rsidR="007E67A0" w:rsidRPr="00F537DC" w:rsidRDefault="007E67A0" w:rsidP="007E67A0">
      <w:pPr>
        <w:spacing w:after="0" w:line="240" w:lineRule="auto"/>
        <w:ind w:firstLine="708"/>
        <w:jc w:val="both"/>
        <w:rPr>
          <w:rFonts w:ascii="Times New Roman" w:hAnsi="Times New Roman"/>
          <w:bCs/>
          <w:snapToGrid w:val="0"/>
          <w:sz w:val="28"/>
          <w:szCs w:val="28"/>
        </w:rPr>
      </w:pPr>
      <w:r w:rsidRPr="00F537DC">
        <w:rPr>
          <w:rFonts w:ascii="Times New Roman" w:hAnsi="Times New Roman"/>
          <w:bCs/>
          <w:snapToGrid w:val="0"/>
          <w:sz w:val="28"/>
          <w:szCs w:val="28"/>
        </w:rPr>
        <w:t>За</w:t>
      </w:r>
      <w:r w:rsidRPr="00F537DC">
        <w:rPr>
          <w:rFonts w:ascii="Times New Roman" w:hAnsi="Times New Roman"/>
          <w:b/>
          <w:bCs/>
          <w:snapToGrid w:val="0"/>
          <w:sz w:val="28"/>
          <w:szCs w:val="28"/>
        </w:rPr>
        <w:t xml:space="preserve"> </w:t>
      </w:r>
      <w:r w:rsidRPr="00F537DC">
        <w:rPr>
          <w:rFonts w:ascii="Times New Roman" w:hAnsi="Times New Roman"/>
          <w:bCs/>
          <w:snapToGrid w:val="0"/>
          <w:sz w:val="28"/>
          <w:szCs w:val="28"/>
        </w:rPr>
        <w:t xml:space="preserve">последние годы произошло коренное изменение роли и места персональных компьютеров и информационных технологий в жизни общества. Человек, умело, эффективно владеющий технологиями и информацией, имеет другой, новый стиль мышления, принципиально иначе подходит к оценке возникающих проблем, к организации своей деятельности. Как показывает практика, без новых информационных технологий уже невозможно представить современное образование. И поэтому сегодня, как никогда ранее, важен переход на качественно новый уровень в подходах к использованию компьютерной техники и информационных технологий во всех областях деятельности образовательного учреждения. </w:t>
      </w:r>
    </w:p>
    <w:p w:rsidR="007E67A0" w:rsidRPr="00F537DC" w:rsidRDefault="007E67A0" w:rsidP="007E67A0">
      <w:pPr>
        <w:pStyle w:val="a3"/>
        <w:spacing w:before="0" w:beforeAutospacing="0" w:after="0" w:afterAutospacing="0"/>
        <w:ind w:firstLine="708"/>
        <w:jc w:val="both"/>
        <w:rPr>
          <w:sz w:val="28"/>
          <w:szCs w:val="28"/>
        </w:rPr>
      </w:pPr>
      <w:r w:rsidRPr="00F537DC">
        <w:rPr>
          <w:sz w:val="28"/>
          <w:szCs w:val="28"/>
        </w:rPr>
        <w:t>Важная особенность инфокоммуникационных технологий заключается в том, что они являются одним из основных инструментов реализации открытого образования, предусматривающего существенное расширение содержания образования, способов получения образовательных услуг, форм  аттестации, охватывающего понятия дополнительного образования. Информационные технологии, являясь новым, довольно сложным объектом для изучения различными категориями граждан, одновременно служат удобным инструментом, методом и средством обучения. Они не заменяют традиционные формы и методы обучения, а дополняют их и расширяют возможности их реализации.</w:t>
      </w:r>
    </w:p>
    <w:p w:rsidR="007E67A0" w:rsidRPr="00F537DC" w:rsidRDefault="007E67A0" w:rsidP="007E67A0">
      <w:pPr>
        <w:spacing w:after="0" w:line="240" w:lineRule="auto"/>
        <w:ind w:firstLine="708"/>
        <w:jc w:val="both"/>
        <w:rPr>
          <w:rFonts w:ascii="Times New Roman" w:hAnsi="Times New Roman"/>
          <w:sz w:val="28"/>
          <w:szCs w:val="28"/>
        </w:rPr>
      </w:pPr>
      <w:r w:rsidRPr="00F537DC">
        <w:rPr>
          <w:rFonts w:ascii="Times New Roman" w:hAnsi="Times New Roman"/>
          <w:sz w:val="28"/>
          <w:szCs w:val="28"/>
        </w:rPr>
        <w:t>Применение информационных технологий в образовании привело в мировой практике к созданию системы открытого образования, целью которого является интеграция новых образовательных технологий, позволяющих проводить подготовку обучаемых к полноценному и эффективному участию в общественной и профессиональной жизни в условиях информационного общества.</w:t>
      </w:r>
    </w:p>
    <w:p w:rsidR="007E67A0" w:rsidRPr="00F537DC" w:rsidRDefault="007E67A0" w:rsidP="007E67A0">
      <w:pPr>
        <w:spacing w:after="0" w:line="240" w:lineRule="auto"/>
        <w:ind w:firstLine="709"/>
        <w:jc w:val="both"/>
        <w:rPr>
          <w:rFonts w:ascii="Times New Roman" w:hAnsi="Times New Roman"/>
          <w:sz w:val="28"/>
          <w:szCs w:val="28"/>
        </w:rPr>
      </w:pPr>
      <w:r w:rsidRPr="00F537DC">
        <w:rPr>
          <w:rFonts w:ascii="Times New Roman" w:hAnsi="Times New Roman"/>
          <w:sz w:val="28"/>
          <w:szCs w:val="28"/>
        </w:rPr>
        <w:t>Инновационные образовательные технологии – это система средств, методов организации совместной педагогической деятельности и управления учебно-воспитательным процессом, инструмент претворения в жизнь новой образовательной парадигмы, ключевое место в которых на сегодняшний день занимают современные информационно-коммуникационные технологии.</w:t>
      </w:r>
    </w:p>
    <w:p w:rsidR="007E67A0" w:rsidRPr="00F537DC" w:rsidRDefault="007E67A0" w:rsidP="007E67A0">
      <w:pPr>
        <w:tabs>
          <w:tab w:val="left" w:pos="0"/>
        </w:tabs>
        <w:spacing w:after="0" w:line="240" w:lineRule="auto"/>
        <w:ind w:firstLine="720"/>
        <w:jc w:val="both"/>
        <w:rPr>
          <w:rFonts w:ascii="Times New Roman" w:hAnsi="Times New Roman"/>
          <w:sz w:val="28"/>
          <w:szCs w:val="28"/>
        </w:rPr>
      </w:pPr>
      <w:r w:rsidRPr="00F537DC">
        <w:rPr>
          <w:rFonts w:ascii="Times New Roman" w:hAnsi="Times New Roman"/>
          <w:sz w:val="28"/>
          <w:szCs w:val="28"/>
        </w:rPr>
        <w:t>В условиях модернизации образования необходима огромная методическая работа, реорганизация всей инфраструктуры образования. Ее главная отличительная черта – создание условий для появления новых образовательных практик, новых методов и организационных форм учебной работы, увеличения разнообразия, широты и интенсивности их применения.</w:t>
      </w:r>
    </w:p>
    <w:p w:rsidR="007E67A0" w:rsidRPr="00F537DC" w:rsidRDefault="007E67A0" w:rsidP="007E67A0">
      <w:pPr>
        <w:pStyle w:val="3"/>
        <w:rPr>
          <w:u w:val="single"/>
        </w:rPr>
      </w:pPr>
      <w:r w:rsidRPr="00F537DC">
        <w:rPr>
          <w:u w:val="single"/>
        </w:rPr>
        <w:t>Ключевые проблемы, на решение которых направлена</w:t>
      </w:r>
    </w:p>
    <w:p w:rsidR="007E67A0" w:rsidRPr="00F537DC" w:rsidRDefault="007E67A0" w:rsidP="007E67A0">
      <w:pPr>
        <w:pStyle w:val="3"/>
        <w:rPr>
          <w:u w:val="single"/>
        </w:rPr>
      </w:pPr>
      <w:r w:rsidRPr="00F537DC">
        <w:rPr>
          <w:u w:val="single"/>
        </w:rPr>
        <w:t>программа информатизации  ДДТ:</w:t>
      </w:r>
    </w:p>
    <w:p w:rsidR="007E67A0" w:rsidRPr="00F537DC" w:rsidRDefault="007E67A0" w:rsidP="007E67A0">
      <w:pPr>
        <w:numPr>
          <w:ilvl w:val="0"/>
          <w:numId w:val="7"/>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Средний уровень ИКТ - компетентности педагогов.</w:t>
      </w:r>
    </w:p>
    <w:p w:rsidR="007E67A0" w:rsidRPr="00F537DC" w:rsidRDefault="007E67A0" w:rsidP="007E67A0">
      <w:pPr>
        <w:numPr>
          <w:ilvl w:val="0"/>
          <w:numId w:val="7"/>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Низкий уровень использования ИКТ в образовательном процессе педагогами учреждения.</w:t>
      </w:r>
    </w:p>
    <w:p w:rsidR="007E67A0" w:rsidRPr="00F537DC" w:rsidRDefault="007E67A0" w:rsidP="007E67A0">
      <w:pPr>
        <w:numPr>
          <w:ilvl w:val="0"/>
          <w:numId w:val="7"/>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Недостаточно умений и навыков создания мультимедийных презентаций для защиты учебных и социальных проектов, подготовки к занятиям.</w:t>
      </w:r>
    </w:p>
    <w:p w:rsidR="007E67A0" w:rsidRPr="00F537DC" w:rsidRDefault="007E67A0" w:rsidP="007E67A0">
      <w:pPr>
        <w:numPr>
          <w:ilvl w:val="0"/>
          <w:numId w:val="7"/>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Невысокий уровень участия обучающихся и педагогов в дистанционных образовательных проектах, конкурсах, дистанционном обучении.</w:t>
      </w:r>
    </w:p>
    <w:p w:rsidR="007E67A0" w:rsidRPr="00F537DC" w:rsidRDefault="007E67A0" w:rsidP="007E67A0">
      <w:pPr>
        <w:numPr>
          <w:ilvl w:val="0"/>
          <w:numId w:val="7"/>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Недостаточное количество цифровых образовательных ресурсов.</w:t>
      </w:r>
    </w:p>
    <w:p w:rsidR="007E67A0" w:rsidRPr="00F537DC" w:rsidRDefault="007E67A0" w:rsidP="007E67A0">
      <w:pPr>
        <w:spacing w:after="0" w:line="240" w:lineRule="auto"/>
        <w:jc w:val="both"/>
        <w:rPr>
          <w:rFonts w:ascii="Times New Roman" w:hAnsi="Times New Roman"/>
          <w:b/>
          <w:sz w:val="28"/>
          <w:szCs w:val="28"/>
        </w:rPr>
      </w:pPr>
      <w:bookmarkStart w:id="0" w:name="_Toc73722892"/>
      <w:r w:rsidRPr="00F537DC">
        <w:rPr>
          <w:rFonts w:ascii="Times New Roman" w:hAnsi="Times New Roman"/>
          <w:b/>
          <w:sz w:val="28"/>
          <w:szCs w:val="28"/>
        </w:rPr>
        <w:lastRenderedPageBreak/>
        <w:t>ЦЕЛ</w:t>
      </w:r>
      <w:bookmarkEnd w:id="0"/>
      <w:r w:rsidRPr="00F537DC">
        <w:rPr>
          <w:rFonts w:ascii="Times New Roman" w:hAnsi="Times New Roman"/>
          <w:b/>
          <w:sz w:val="28"/>
          <w:szCs w:val="28"/>
        </w:rPr>
        <w:t xml:space="preserve">Ь: </w:t>
      </w:r>
    </w:p>
    <w:p w:rsidR="007E67A0" w:rsidRPr="00F537DC" w:rsidRDefault="007E67A0" w:rsidP="007E67A0">
      <w:pPr>
        <w:spacing w:after="0" w:line="240" w:lineRule="auto"/>
        <w:jc w:val="both"/>
        <w:rPr>
          <w:rFonts w:ascii="Times New Roman" w:hAnsi="Times New Roman"/>
          <w:bCs/>
          <w:sz w:val="28"/>
          <w:szCs w:val="28"/>
        </w:rPr>
      </w:pPr>
      <w:r w:rsidRPr="00F537DC">
        <w:rPr>
          <w:rFonts w:ascii="Times New Roman" w:hAnsi="Times New Roman"/>
          <w:bCs/>
          <w:sz w:val="28"/>
          <w:szCs w:val="28"/>
        </w:rPr>
        <w:t>Повышение качества образования через эффективное использование современных информационных технологий в образовательном процессе.</w:t>
      </w:r>
    </w:p>
    <w:p w:rsidR="007E67A0" w:rsidRPr="00F537DC" w:rsidRDefault="007E67A0" w:rsidP="007E67A0">
      <w:pPr>
        <w:pStyle w:val="1"/>
        <w:spacing w:before="0" w:beforeAutospacing="0" w:after="0" w:afterAutospacing="0"/>
        <w:jc w:val="both"/>
        <w:rPr>
          <w:sz w:val="28"/>
          <w:szCs w:val="28"/>
        </w:rPr>
      </w:pPr>
      <w:bookmarkStart w:id="1" w:name="_Toc73722893"/>
      <w:r w:rsidRPr="00F537DC">
        <w:rPr>
          <w:sz w:val="28"/>
          <w:szCs w:val="28"/>
        </w:rPr>
        <w:t>ЗАДАЧИ:</w:t>
      </w:r>
      <w:bookmarkEnd w:id="1"/>
    </w:p>
    <w:p w:rsidR="007E67A0" w:rsidRPr="00F537DC" w:rsidRDefault="007E67A0" w:rsidP="007E67A0">
      <w:pPr>
        <w:spacing w:after="0" w:line="240" w:lineRule="auto"/>
        <w:jc w:val="both"/>
        <w:rPr>
          <w:rFonts w:ascii="Times New Roman" w:hAnsi="Times New Roman"/>
          <w:bCs/>
          <w:snapToGrid w:val="0"/>
          <w:sz w:val="28"/>
          <w:szCs w:val="28"/>
        </w:rPr>
      </w:pPr>
      <w:r w:rsidRPr="00F537DC">
        <w:rPr>
          <w:rFonts w:ascii="Times New Roman" w:hAnsi="Times New Roman"/>
          <w:bCs/>
          <w:snapToGrid w:val="0"/>
          <w:sz w:val="28"/>
          <w:szCs w:val="28"/>
        </w:rPr>
        <w:t>1.</w:t>
      </w:r>
      <w:r w:rsidRPr="00F537DC">
        <w:rPr>
          <w:rFonts w:ascii="Times New Roman" w:hAnsi="Times New Roman"/>
          <w:sz w:val="28"/>
          <w:szCs w:val="28"/>
        </w:rPr>
        <w:t xml:space="preserve"> Совершенствование нормативно-правовой базы в области информатизации образования и обеспечения  информационной безопасности;</w:t>
      </w:r>
    </w:p>
    <w:p w:rsidR="007E67A0" w:rsidRPr="00F537DC" w:rsidRDefault="007E67A0" w:rsidP="007E67A0">
      <w:pPr>
        <w:pStyle w:val="11"/>
        <w:widowControl w:val="0"/>
        <w:spacing w:before="0" w:after="0"/>
        <w:jc w:val="both"/>
        <w:rPr>
          <w:sz w:val="28"/>
          <w:szCs w:val="28"/>
        </w:rPr>
      </w:pPr>
      <w:r w:rsidRPr="00F537DC">
        <w:rPr>
          <w:bCs/>
          <w:sz w:val="28"/>
          <w:szCs w:val="28"/>
        </w:rPr>
        <w:t xml:space="preserve">2. </w:t>
      </w:r>
      <w:r w:rsidRPr="00F537DC">
        <w:rPr>
          <w:sz w:val="28"/>
          <w:szCs w:val="28"/>
        </w:rPr>
        <w:t>Совершенствование системы подготовки педагогических и управленческих  кадров для осуществления информатизации образования;</w:t>
      </w:r>
    </w:p>
    <w:p w:rsidR="007E67A0" w:rsidRPr="00F537DC" w:rsidRDefault="007E67A0" w:rsidP="007E67A0">
      <w:pPr>
        <w:spacing w:after="0" w:line="240" w:lineRule="auto"/>
        <w:jc w:val="both"/>
        <w:rPr>
          <w:rFonts w:ascii="Times New Roman" w:hAnsi="Times New Roman"/>
          <w:bCs/>
          <w:sz w:val="28"/>
          <w:szCs w:val="28"/>
        </w:rPr>
      </w:pPr>
      <w:r w:rsidRPr="00F537DC">
        <w:rPr>
          <w:rFonts w:ascii="Times New Roman" w:hAnsi="Times New Roman"/>
          <w:bCs/>
          <w:snapToGrid w:val="0"/>
          <w:sz w:val="28"/>
          <w:szCs w:val="28"/>
        </w:rPr>
        <w:t xml:space="preserve">3. </w:t>
      </w:r>
      <w:r w:rsidRPr="00F537DC">
        <w:rPr>
          <w:rFonts w:ascii="Times New Roman" w:hAnsi="Times New Roman"/>
          <w:sz w:val="28"/>
          <w:szCs w:val="28"/>
        </w:rPr>
        <w:t>Организация сетевого взаимодействия образовательных учреждений, обеспечивающего мобильность в сфере образования и совершенствование информационного обмена;</w:t>
      </w:r>
    </w:p>
    <w:p w:rsidR="007E67A0" w:rsidRPr="00F537DC" w:rsidRDefault="007E67A0" w:rsidP="007E67A0">
      <w:pPr>
        <w:spacing w:after="0" w:line="240" w:lineRule="auto"/>
        <w:ind w:hanging="360"/>
        <w:jc w:val="both"/>
        <w:rPr>
          <w:rFonts w:ascii="Times New Roman" w:hAnsi="Times New Roman"/>
          <w:bCs/>
          <w:sz w:val="28"/>
          <w:szCs w:val="28"/>
        </w:rPr>
      </w:pPr>
      <w:r w:rsidRPr="00F537DC">
        <w:rPr>
          <w:rFonts w:ascii="Times New Roman" w:hAnsi="Times New Roman"/>
          <w:bCs/>
          <w:snapToGrid w:val="0"/>
          <w:sz w:val="28"/>
          <w:szCs w:val="28"/>
        </w:rPr>
        <w:t xml:space="preserve"> </w:t>
      </w:r>
      <w:r>
        <w:rPr>
          <w:rFonts w:ascii="Times New Roman" w:hAnsi="Times New Roman"/>
          <w:bCs/>
          <w:snapToGrid w:val="0"/>
          <w:sz w:val="28"/>
          <w:szCs w:val="28"/>
        </w:rPr>
        <w:t xml:space="preserve">    </w:t>
      </w:r>
      <w:r w:rsidRPr="00F537DC">
        <w:rPr>
          <w:rFonts w:ascii="Times New Roman" w:hAnsi="Times New Roman"/>
          <w:bCs/>
          <w:snapToGrid w:val="0"/>
          <w:sz w:val="28"/>
          <w:szCs w:val="28"/>
        </w:rPr>
        <w:t xml:space="preserve">4.Повышение уровня компетентности  обучающихся в области современных информационных технологий; </w:t>
      </w:r>
    </w:p>
    <w:p w:rsidR="007E67A0" w:rsidRPr="00F537DC" w:rsidRDefault="007E67A0" w:rsidP="007E67A0">
      <w:pPr>
        <w:spacing w:after="0" w:line="240" w:lineRule="auto"/>
        <w:ind w:hanging="360"/>
        <w:jc w:val="both"/>
        <w:rPr>
          <w:rFonts w:ascii="Times New Roman" w:hAnsi="Times New Roman"/>
          <w:bCs/>
          <w:sz w:val="28"/>
          <w:szCs w:val="28"/>
        </w:rPr>
      </w:pPr>
      <w:r>
        <w:rPr>
          <w:rFonts w:ascii="Times New Roman" w:hAnsi="Times New Roman"/>
          <w:bCs/>
          <w:snapToGrid w:val="0"/>
          <w:sz w:val="28"/>
          <w:szCs w:val="28"/>
        </w:rPr>
        <w:t xml:space="preserve">     </w:t>
      </w:r>
      <w:r w:rsidRPr="00F537DC">
        <w:rPr>
          <w:rFonts w:ascii="Times New Roman" w:hAnsi="Times New Roman"/>
          <w:bCs/>
          <w:snapToGrid w:val="0"/>
          <w:sz w:val="28"/>
          <w:szCs w:val="28"/>
        </w:rPr>
        <w:t>5.Осуществление через проектную деятельность с использованием информационно-коммуникационных технологий адаптации детей к реальной жизни;</w:t>
      </w:r>
    </w:p>
    <w:p w:rsidR="007E67A0" w:rsidRPr="00F537DC" w:rsidRDefault="007E67A0" w:rsidP="007E67A0">
      <w:pPr>
        <w:spacing w:after="0" w:line="240" w:lineRule="auto"/>
        <w:ind w:hanging="360"/>
        <w:jc w:val="both"/>
        <w:rPr>
          <w:rFonts w:ascii="Times New Roman" w:hAnsi="Times New Roman"/>
          <w:bCs/>
          <w:sz w:val="28"/>
          <w:szCs w:val="28"/>
        </w:rPr>
      </w:pPr>
      <w:r>
        <w:rPr>
          <w:rFonts w:ascii="Times New Roman" w:hAnsi="Times New Roman"/>
          <w:bCs/>
          <w:snapToGrid w:val="0"/>
          <w:sz w:val="28"/>
          <w:szCs w:val="28"/>
        </w:rPr>
        <w:t xml:space="preserve">      </w:t>
      </w:r>
      <w:r w:rsidRPr="00F537DC">
        <w:rPr>
          <w:rFonts w:ascii="Times New Roman" w:hAnsi="Times New Roman"/>
          <w:bCs/>
          <w:snapToGrid w:val="0"/>
          <w:sz w:val="28"/>
          <w:szCs w:val="28"/>
        </w:rPr>
        <w:t xml:space="preserve">6.Формирование  навыков использования информационно-коммуникационных технологий для решения творческих образовательных задач у участников образовательного процесса; </w:t>
      </w:r>
    </w:p>
    <w:p w:rsidR="007E67A0" w:rsidRPr="00F537DC" w:rsidRDefault="007E67A0" w:rsidP="007E67A0">
      <w:pPr>
        <w:spacing w:after="0" w:line="240" w:lineRule="auto"/>
        <w:ind w:hanging="360"/>
        <w:jc w:val="both"/>
        <w:rPr>
          <w:rFonts w:ascii="Times New Roman" w:hAnsi="Times New Roman"/>
          <w:bCs/>
          <w:snapToGrid w:val="0"/>
          <w:sz w:val="28"/>
          <w:szCs w:val="28"/>
        </w:rPr>
      </w:pPr>
      <w:r>
        <w:rPr>
          <w:rFonts w:ascii="Times New Roman" w:hAnsi="Times New Roman"/>
          <w:bCs/>
          <w:snapToGrid w:val="0"/>
          <w:sz w:val="28"/>
          <w:szCs w:val="28"/>
        </w:rPr>
        <w:t xml:space="preserve">      </w:t>
      </w:r>
      <w:r w:rsidRPr="00F537DC">
        <w:rPr>
          <w:rFonts w:ascii="Times New Roman" w:hAnsi="Times New Roman"/>
          <w:bCs/>
          <w:snapToGrid w:val="0"/>
          <w:sz w:val="28"/>
          <w:szCs w:val="28"/>
        </w:rPr>
        <w:t>7.Создание банка  материалов методического и учебного характера.</w:t>
      </w:r>
    </w:p>
    <w:p w:rsidR="007E67A0" w:rsidRPr="00F537DC" w:rsidRDefault="007E67A0" w:rsidP="007E67A0">
      <w:pPr>
        <w:spacing w:after="0" w:line="240" w:lineRule="auto"/>
        <w:ind w:hanging="360"/>
        <w:jc w:val="both"/>
        <w:rPr>
          <w:rFonts w:ascii="Times New Roman" w:hAnsi="Times New Roman"/>
          <w:sz w:val="28"/>
          <w:szCs w:val="28"/>
        </w:rPr>
      </w:pPr>
      <w:r>
        <w:rPr>
          <w:rFonts w:ascii="Times New Roman" w:hAnsi="Times New Roman"/>
          <w:sz w:val="28"/>
          <w:szCs w:val="28"/>
        </w:rPr>
        <w:t xml:space="preserve">      </w:t>
      </w:r>
      <w:r w:rsidRPr="00F537DC">
        <w:rPr>
          <w:rFonts w:ascii="Times New Roman" w:hAnsi="Times New Roman"/>
          <w:sz w:val="28"/>
          <w:szCs w:val="28"/>
        </w:rPr>
        <w:t>9. Организация  мероприятий по сохранению и укреплению здоровья педагогов и обучающихся в условиях развития инфокоммуникационных технологий.</w:t>
      </w:r>
    </w:p>
    <w:p w:rsidR="007E67A0" w:rsidRPr="00F537DC" w:rsidRDefault="007E67A0" w:rsidP="007E67A0">
      <w:pPr>
        <w:pStyle w:val="11"/>
        <w:widowControl w:val="0"/>
        <w:spacing w:before="0" w:after="0"/>
        <w:jc w:val="both"/>
        <w:rPr>
          <w:sz w:val="28"/>
          <w:szCs w:val="28"/>
        </w:rPr>
      </w:pPr>
      <w:r w:rsidRPr="00F537DC">
        <w:rPr>
          <w:sz w:val="28"/>
          <w:szCs w:val="28"/>
        </w:rPr>
        <w:t>10. Обеспечение равных возможностей всем гражданам (в том числе людям с ограниченными возможностями здоровья) на получение образования всех уровней</w:t>
      </w:r>
    </w:p>
    <w:p w:rsidR="007E67A0" w:rsidRPr="00F537DC" w:rsidRDefault="007E67A0" w:rsidP="007E67A0">
      <w:pPr>
        <w:pStyle w:val="11"/>
        <w:widowControl w:val="0"/>
        <w:spacing w:before="0" w:after="0"/>
        <w:ind w:firstLine="425"/>
        <w:jc w:val="both"/>
        <w:rPr>
          <w:sz w:val="28"/>
          <w:szCs w:val="28"/>
        </w:rPr>
      </w:pPr>
    </w:p>
    <w:p w:rsidR="007E67A0" w:rsidRPr="00FA258F" w:rsidRDefault="007E67A0" w:rsidP="007E67A0">
      <w:pPr>
        <w:pStyle w:val="11"/>
        <w:widowControl w:val="0"/>
        <w:spacing w:before="0" w:after="0"/>
        <w:ind w:firstLine="425"/>
        <w:jc w:val="both"/>
        <w:rPr>
          <w:b/>
          <w:i/>
          <w:sz w:val="28"/>
          <w:szCs w:val="28"/>
        </w:rPr>
      </w:pPr>
      <w:r w:rsidRPr="00FA258F">
        <w:rPr>
          <w:b/>
          <w:i/>
          <w:sz w:val="28"/>
          <w:szCs w:val="28"/>
        </w:rPr>
        <w:t>Программа рассчитана на реализацию в четыре этапа:</w:t>
      </w:r>
    </w:p>
    <w:p w:rsidR="007E67A0" w:rsidRPr="00F537DC" w:rsidRDefault="007E67A0" w:rsidP="007E67A0">
      <w:pPr>
        <w:spacing w:after="0" w:line="240" w:lineRule="auto"/>
        <w:jc w:val="both"/>
        <w:rPr>
          <w:rFonts w:ascii="Times New Roman" w:hAnsi="Times New Roman"/>
          <w:sz w:val="28"/>
          <w:szCs w:val="28"/>
        </w:rPr>
      </w:pPr>
      <w:r w:rsidRPr="00F537DC">
        <w:rPr>
          <w:rFonts w:ascii="Times New Roman" w:hAnsi="Times New Roman"/>
          <w:sz w:val="28"/>
          <w:szCs w:val="28"/>
        </w:rPr>
        <w:t>I этап – мероприятия по совершенствованию нормативной правовой базы и информационной инфраструктуры образования (201</w:t>
      </w:r>
      <w:r w:rsidR="004A577D">
        <w:rPr>
          <w:rFonts w:ascii="Times New Roman" w:hAnsi="Times New Roman"/>
          <w:sz w:val="28"/>
          <w:szCs w:val="28"/>
        </w:rPr>
        <w:t>2</w:t>
      </w:r>
      <w:r w:rsidRPr="00F537DC">
        <w:rPr>
          <w:rFonts w:ascii="Times New Roman" w:hAnsi="Times New Roman"/>
          <w:sz w:val="28"/>
          <w:szCs w:val="28"/>
        </w:rPr>
        <w:t xml:space="preserve"> год)</w:t>
      </w:r>
    </w:p>
    <w:p w:rsidR="007E67A0" w:rsidRPr="00F537DC" w:rsidRDefault="007E67A0" w:rsidP="007E67A0">
      <w:pPr>
        <w:spacing w:after="0" w:line="240" w:lineRule="auto"/>
        <w:jc w:val="both"/>
        <w:rPr>
          <w:rFonts w:ascii="Times New Roman" w:hAnsi="Times New Roman"/>
          <w:sz w:val="28"/>
          <w:szCs w:val="28"/>
        </w:rPr>
      </w:pPr>
      <w:r w:rsidRPr="00F537DC">
        <w:rPr>
          <w:rFonts w:ascii="Times New Roman" w:hAnsi="Times New Roman"/>
          <w:sz w:val="28"/>
          <w:szCs w:val="28"/>
        </w:rPr>
        <w:t>II этап – осуществление информационного и научно-методического обеспечения информатизации образования (2013-2014 годы)</w:t>
      </w:r>
    </w:p>
    <w:p w:rsidR="007E67A0" w:rsidRPr="00F537DC" w:rsidRDefault="007E67A0" w:rsidP="007E67A0">
      <w:pPr>
        <w:spacing w:after="0" w:line="240" w:lineRule="auto"/>
        <w:jc w:val="both"/>
        <w:rPr>
          <w:rFonts w:ascii="Times New Roman" w:hAnsi="Times New Roman"/>
          <w:sz w:val="28"/>
          <w:szCs w:val="28"/>
        </w:rPr>
      </w:pPr>
      <w:r w:rsidRPr="00F537DC">
        <w:rPr>
          <w:rFonts w:ascii="Times New Roman" w:hAnsi="Times New Roman"/>
          <w:sz w:val="28"/>
          <w:szCs w:val="28"/>
        </w:rPr>
        <w:t>III этап – внедрение и распространение результатов мероприятий предыдущих этапов (2014-201</w:t>
      </w:r>
      <w:r w:rsidR="004A577D">
        <w:rPr>
          <w:rFonts w:ascii="Times New Roman" w:hAnsi="Times New Roman"/>
          <w:sz w:val="28"/>
          <w:szCs w:val="28"/>
        </w:rPr>
        <w:t>6</w:t>
      </w:r>
      <w:r w:rsidRPr="00F537DC">
        <w:rPr>
          <w:rFonts w:ascii="Times New Roman" w:hAnsi="Times New Roman"/>
          <w:sz w:val="28"/>
          <w:szCs w:val="28"/>
        </w:rPr>
        <w:t xml:space="preserve"> годы)</w:t>
      </w:r>
    </w:p>
    <w:p w:rsidR="007E67A0" w:rsidRPr="00FA258F" w:rsidRDefault="007E67A0" w:rsidP="007E67A0">
      <w:pPr>
        <w:spacing w:after="0" w:line="240" w:lineRule="auto"/>
        <w:jc w:val="center"/>
        <w:rPr>
          <w:rFonts w:ascii="Times New Roman" w:hAnsi="Times New Roman"/>
          <w:bCs/>
          <w:snapToGrid w:val="0"/>
          <w:sz w:val="28"/>
          <w:szCs w:val="28"/>
          <w:u w:val="single"/>
        </w:rPr>
      </w:pPr>
      <w:bookmarkStart w:id="2" w:name="_Toc73722894"/>
      <w:r w:rsidRPr="00FA258F">
        <w:rPr>
          <w:rFonts w:ascii="Times New Roman" w:hAnsi="Times New Roman"/>
          <w:b/>
          <w:bCs/>
          <w:sz w:val="28"/>
          <w:szCs w:val="28"/>
          <w:u w:val="single"/>
        </w:rPr>
        <w:t>Основные направления информатизации учреждения</w:t>
      </w:r>
      <w:bookmarkEnd w:id="2"/>
    </w:p>
    <w:p w:rsidR="007E67A0" w:rsidRPr="00F537DC" w:rsidRDefault="007E67A0" w:rsidP="007E67A0">
      <w:pPr>
        <w:spacing w:after="0" w:line="240" w:lineRule="auto"/>
        <w:ind w:firstLine="708"/>
        <w:jc w:val="both"/>
        <w:rPr>
          <w:rFonts w:ascii="Times New Roman" w:hAnsi="Times New Roman"/>
          <w:bCs/>
          <w:sz w:val="28"/>
          <w:szCs w:val="28"/>
        </w:rPr>
      </w:pPr>
      <w:r w:rsidRPr="00F537DC">
        <w:rPr>
          <w:rFonts w:ascii="Times New Roman" w:hAnsi="Times New Roman"/>
          <w:bCs/>
          <w:snapToGrid w:val="0"/>
          <w:sz w:val="28"/>
          <w:szCs w:val="28"/>
        </w:rPr>
        <w:t>В настоящее время для нашего учреждения наиболее важной представляется работа по следующим направлениям информатизации образования:</w:t>
      </w:r>
    </w:p>
    <w:p w:rsidR="007E67A0" w:rsidRPr="00F537DC" w:rsidRDefault="007E67A0" w:rsidP="007E67A0">
      <w:pPr>
        <w:numPr>
          <w:ilvl w:val="0"/>
          <w:numId w:val="5"/>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 xml:space="preserve">Организация образовательного процесса с использованием информационно- коммуникационных технологий (проведение занятий с использованием информационно-коммуникационных технологий и для компьютерной поддержки занятий; переход от эпизодического применения ИКТ педагогами к системе). </w:t>
      </w:r>
    </w:p>
    <w:p w:rsidR="007E67A0" w:rsidRPr="00F537DC" w:rsidRDefault="007E67A0" w:rsidP="007E67A0">
      <w:pPr>
        <w:numPr>
          <w:ilvl w:val="0"/>
          <w:numId w:val="5"/>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 xml:space="preserve">Повышение квалификации и методической поддержки педагогов в области использования информационно-коммуникационных технологий в образовательном процессе (курсы по основам информационно-коммуникационных технологий для начинающих, курсы по использованию информационно-коммуникационных технологий в образовательном процессе). </w:t>
      </w:r>
    </w:p>
    <w:p w:rsidR="007E67A0" w:rsidRPr="00F537DC" w:rsidRDefault="007E67A0" w:rsidP="007E67A0">
      <w:pPr>
        <w:spacing w:after="0" w:line="240" w:lineRule="auto"/>
        <w:ind w:hanging="360"/>
        <w:jc w:val="both"/>
        <w:rPr>
          <w:rFonts w:ascii="Times New Roman" w:hAnsi="Times New Roman"/>
          <w:bCs/>
          <w:sz w:val="28"/>
          <w:szCs w:val="28"/>
        </w:rPr>
      </w:pPr>
      <w:r w:rsidRPr="00F537DC">
        <w:rPr>
          <w:rFonts w:ascii="Times New Roman" w:hAnsi="Times New Roman"/>
          <w:bCs/>
          <w:sz w:val="28"/>
          <w:szCs w:val="28"/>
        </w:rPr>
        <w:lastRenderedPageBreak/>
        <w:t>4. Информационное взаимодействие с другими образовательными учреждениями (организация постоянного доступа в Интернет, участие в телекоммуникационных проектах, создание и поддержка сайта ДДТ).</w:t>
      </w:r>
    </w:p>
    <w:p w:rsidR="007E67A0" w:rsidRPr="00F537DC" w:rsidRDefault="007E67A0" w:rsidP="007E67A0">
      <w:pPr>
        <w:spacing w:after="0" w:line="240" w:lineRule="auto"/>
        <w:ind w:hanging="360"/>
        <w:jc w:val="both"/>
        <w:rPr>
          <w:rFonts w:ascii="Times New Roman" w:hAnsi="Times New Roman"/>
          <w:bCs/>
          <w:sz w:val="28"/>
          <w:szCs w:val="28"/>
        </w:rPr>
      </w:pPr>
      <w:r w:rsidRPr="00F537DC">
        <w:rPr>
          <w:rFonts w:ascii="Times New Roman" w:hAnsi="Times New Roman"/>
          <w:bCs/>
          <w:sz w:val="28"/>
          <w:szCs w:val="28"/>
        </w:rPr>
        <w:t xml:space="preserve">5. Организация досуга школьников (вовлечение обучающихся в проектную деятельность с использованием средств информационно-коммуникационных технологий, участие в сетевых образовательных проектах). </w:t>
      </w:r>
    </w:p>
    <w:p w:rsidR="007E67A0" w:rsidRPr="00F537DC" w:rsidRDefault="007E67A0" w:rsidP="007E67A0">
      <w:pPr>
        <w:numPr>
          <w:ilvl w:val="0"/>
          <w:numId w:val="9"/>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 xml:space="preserve">Организация доступа к средствам информационно-коммуникационных технологий и оказание помощи в их применении обучающимся и сотрудникам ДДТ, проведение и консультирование проектной деятельности учащихся, связанной с применением информационно-коммуникационных технологий. </w:t>
      </w:r>
    </w:p>
    <w:p w:rsidR="007E67A0" w:rsidRPr="00F537DC" w:rsidRDefault="007E67A0" w:rsidP="007E67A0">
      <w:pPr>
        <w:numPr>
          <w:ilvl w:val="0"/>
          <w:numId w:val="6"/>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 xml:space="preserve">Совершенствование </w:t>
      </w:r>
      <w:r w:rsidRPr="004A577D">
        <w:rPr>
          <w:rFonts w:ascii="Times New Roman" w:hAnsi="Times New Roman"/>
          <w:bCs/>
          <w:sz w:val="28"/>
          <w:szCs w:val="28"/>
        </w:rPr>
        <w:t>материально-технической базы.</w:t>
      </w:r>
      <w:r w:rsidRPr="00F537DC">
        <w:rPr>
          <w:rFonts w:ascii="Times New Roman" w:hAnsi="Times New Roman"/>
          <w:bCs/>
          <w:sz w:val="28"/>
          <w:szCs w:val="28"/>
        </w:rPr>
        <w:t xml:space="preserve"> Приобретение нового  лицензионного программного обеспечения, антивирусных программ с сетевой поддержкой.</w:t>
      </w:r>
    </w:p>
    <w:p w:rsidR="007E67A0" w:rsidRPr="00F537DC" w:rsidRDefault="007E67A0" w:rsidP="007E67A0">
      <w:pPr>
        <w:spacing w:after="0" w:line="240" w:lineRule="auto"/>
        <w:jc w:val="center"/>
        <w:rPr>
          <w:rFonts w:ascii="Times New Roman" w:hAnsi="Times New Roman"/>
          <w:b/>
          <w:i/>
          <w:sz w:val="28"/>
          <w:szCs w:val="28"/>
        </w:rPr>
      </w:pPr>
      <w:bookmarkStart w:id="3" w:name="_Toc73722895"/>
      <w:r w:rsidRPr="00F537DC">
        <w:rPr>
          <w:rFonts w:ascii="Times New Roman" w:hAnsi="Times New Roman"/>
          <w:b/>
          <w:i/>
          <w:sz w:val="28"/>
          <w:szCs w:val="28"/>
        </w:rPr>
        <w:t xml:space="preserve">1. Направления деятельности </w:t>
      </w:r>
      <w:r w:rsidR="004A577D">
        <w:rPr>
          <w:rFonts w:ascii="Times New Roman" w:hAnsi="Times New Roman"/>
          <w:b/>
          <w:i/>
          <w:sz w:val="28"/>
          <w:szCs w:val="28"/>
        </w:rPr>
        <w:t>учреждения</w:t>
      </w:r>
      <w:r w:rsidRPr="00F537DC">
        <w:rPr>
          <w:rFonts w:ascii="Times New Roman" w:hAnsi="Times New Roman"/>
          <w:b/>
          <w:i/>
          <w:sz w:val="28"/>
          <w:szCs w:val="28"/>
        </w:rPr>
        <w:t xml:space="preserve"> по реализации программы</w:t>
      </w:r>
    </w:p>
    <w:p w:rsidR="007E67A0" w:rsidRPr="00F537DC" w:rsidRDefault="007E67A0" w:rsidP="007E67A0">
      <w:pPr>
        <w:pStyle w:val="aa"/>
        <w:numPr>
          <w:ilvl w:val="0"/>
          <w:numId w:val="10"/>
        </w:numPr>
        <w:ind w:left="0"/>
        <w:jc w:val="both"/>
        <w:rPr>
          <w:sz w:val="28"/>
          <w:szCs w:val="28"/>
        </w:rPr>
      </w:pPr>
      <w:r w:rsidRPr="00F537DC">
        <w:rPr>
          <w:sz w:val="28"/>
          <w:szCs w:val="28"/>
        </w:rPr>
        <w:t>Введение электронного документооборота.</w:t>
      </w:r>
    </w:p>
    <w:p w:rsidR="007E67A0" w:rsidRPr="00F537DC" w:rsidRDefault="007E67A0" w:rsidP="007E67A0">
      <w:pPr>
        <w:pStyle w:val="aa"/>
        <w:numPr>
          <w:ilvl w:val="0"/>
          <w:numId w:val="10"/>
        </w:numPr>
        <w:ind w:left="0"/>
        <w:jc w:val="both"/>
        <w:rPr>
          <w:sz w:val="28"/>
          <w:szCs w:val="28"/>
        </w:rPr>
      </w:pPr>
      <w:r w:rsidRPr="00F537DC">
        <w:rPr>
          <w:sz w:val="28"/>
          <w:szCs w:val="28"/>
        </w:rPr>
        <w:t>Проведение семинаров-практикумов по внедрению информационных технологий в образовательный процесс.</w:t>
      </w:r>
    </w:p>
    <w:p w:rsidR="007E67A0" w:rsidRPr="00F537DC" w:rsidRDefault="007E67A0" w:rsidP="007E67A0">
      <w:pPr>
        <w:pStyle w:val="aa"/>
        <w:numPr>
          <w:ilvl w:val="0"/>
          <w:numId w:val="10"/>
        </w:numPr>
        <w:ind w:left="0"/>
        <w:jc w:val="both"/>
        <w:rPr>
          <w:sz w:val="28"/>
          <w:szCs w:val="28"/>
        </w:rPr>
      </w:pPr>
      <w:r w:rsidRPr="00F537DC">
        <w:rPr>
          <w:sz w:val="28"/>
          <w:szCs w:val="28"/>
        </w:rPr>
        <w:t>Ведение электронной базы данных о педагогических кадрах ДДТ.</w:t>
      </w:r>
    </w:p>
    <w:p w:rsidR="007E67A0" w:rsidRPr="00F537DC" w:rsidRDefault="004A577D" w:rsidP="007E67A0">
      <w:pPr>
        <w:pStyle w:val="aa"/>
        <w:numPr>
          <w:ilvl w:val="0"/>
          <w:numId w:val="10"/>
        </w:numPr>
        <w:ind w:left="0"/>
        <w:jc w:val="both"/>
        <w:rPr>
          <w:sz w:val="28"/>
          <w:szCs w:val="28"/>
        </w:rPr>
      </w:pPr>
      <w:r>
        <w:rPr>
          <w:sz w:val="28"/>
          <w:szCs w:val="28"/>
        </w:rPr>
        <w:t>Создание и п</w:t>
      </w:r>
      <w:r w:rsidR="007E67A0" w:rsidRPr="00F537DC">
        <w:rPr>
          <w:sz w:val="28"/>
          <w:szCs w:val="28"/>
        </w:rPr>
        <w:t>оддержание сайта ДДТ.</w:t>
      </w:r>
    </w:p>
    <w:p w:rsidR="007E67A0" w:rsidRPr="00F537DC" w:rsidRDefault="007E67A0" w:rsidP="007E67A0">
      <w:pPr>
        <w:pStyle w:val="aa"/>
        <w:numPr>
          <w:ilvl w:val="0"/>
          <w:numId w:val="10"/>
        </w:numPr>
        <w:ind w:left="0"/>
        <w:jc w:val="both"/>
        <w:rPr>
          <w:sz w:val="28"/>
          <w:szCs w:val="28"/>
        </w:rPr>
      </w:pPr>
      <w:r w:rsidRPr="00F537DC">
        <w:rPr>
          <w:sz w:val="28"/>
          <w:szCs w:val="28"/>
        </w:rPr>
        <w:t>Размещение на сайте ДДТ локальных документов образовательного учреждения.</w:t>
      </w:r>
    </w:p>
    <w:p w:rsidR="007E67A0" w:rsidRPr="00F537DC" w:rsidRDefault="007E67A0" w:rsidP="007E67A0">
      <w:pPr>
        <w:spacing w:after="0" w:line="240" w:lineRule="auto"/>
        <w:jc w:val="center"/>
        <w:rPr>
          <w:rFonts w:ascii="Times New Roman" w:hAnsi="Times New Roman"/>
          <w:b/>
          <w:i/>
          <w:sz w:val="28"/>
          <w:szCs w:val="28"/>
        </w:rPr>
      </w:pPr>
      <w:r w:rsidRPr="00F537DC">
        <w:rPr>
          <w:rFonts w:ascii="Times New Roman" w:hAnsi="Times New Roman"/>
          <w:b/>
          <w:i/>
          <w:sz w:val="28"/>
          <w:szCs w:val="28"/>
        </w:rPr>
        <w:t>2. Направления деятельности педагогов по реализации программы</w:t>
      </w:r>
    </w:p>
    <w:p w:rsidR="007E67A0" w:rsidRPr="00F537DC" w:rsidRDefault="007E67A0" w:rsidP="007E67A0">
      <w:pPr>
        <w:pStyle w:val="aa"/>
        <w:numPr>
          <w:ilvl w:val="0"/>
          <w:numId w:val="11"/>
        </w:numPr>
        <w:ind w:left="0"/>
        <w:jc w:val="both"/>
        <w:rPr>
          <w:sz w:val="28"/>
          <w:szCs w:val="28"/>
        </w:rPr>
      </w:pPr>
      <w:r w:rsidRPr="00F537DC">
        <w:rPr>
          <w:sz w:val="28"/>
          <w:szCs w:val="28"/>
        </w:rPr>
        <w:t>Осознание интернет-технологии как части общей информационной культуры педагога.</w:t>
      </w:r>
    </w:p>
    <w:p w:rsidR="007E67A0" w:rsidRPr="00F537DC" w:rsidRDefault="007E67A0" w:rsidP="007E67A0">
      <w:pPr>
        <w:pStyle w:val="aa"/>
        <w:numPr>
          <w:ilvl w:val="0"/>
          <w:numId w:val="11"/>
        </w:numPr>
        <w:ind w:left="0"/>
        <w:jc w:val="both"/>
        <w:rPr>
          <w:sz w:val="28"/>
          <w:szCs w:val="28"/>
        </w:rPr>
      </w:pPr>
      <w:r w:rsidRPr="00F537DC">
        <w:rPr>
          <w:sz w:val="28"/>
          <w:szCs w:val="28"/>
        </w:rPr>
        <w:t>Использование информационных ресурсов сети Интернет при организации познавательной деятельности обучающихся на занятиях.</w:t>
      </w:r>
    </w:p>
    <w:p w:rsidR="007E67A0" w:rsidRPr="00F537DC" w:rsidRDefault="007E67A0" w:rsidP="007E67A0">
      <w:pPr>
        <w:pStyle w:val="aa"/>
        <w:numPr>
          <w:ilvl w:val="0"/>
          <w:numId w:val="11"/>
        </w:numPr>
        <w:ind w:left="0"/>
        <w:jc w:val="both"/>
        <w:rPr>
          <w:sz w:val="28"/>
          <w:szCs w:val="28"/>
        </w:rPr>
      </w:pPr>
      <w:r w:rsidRPr="00F537DC">
        <w:rPr>
          <w:sz w:val="28"/>
          <w:szCs w:val="28"/>
        </w:rPr>
        <w:t>Дистанционное образование, повышение квалификации.</w:t>
      </w:r>
    </w:p>
    <w:p w:rsidR="007E67A0" w:rsidRPr="00F537DC" w:rsidRDefault="007E67A0" w:rsidP="007E67A0">
      <w:pPr>
        <w:pStyle w:val="aa"/>
        <w:numPr>
          <w:ilvl w:val="0"/>
          <w:numId w:val="11"/>
        </w:numPr>
        <w:ind w:left="0"/>
        <w:jc w:val="both"/>
        <w:rPr>
          <w:sz w:val="28"/>
          <w:szCs w:val="28"/>
        </w:rPr>
      </w:pPr>
      <w:r w:rsidRPr="00F537DC">
        <w:rPr>
          <w:sz w:val="28"/>
          <w:szCs w:val="28"/>
        </w:rPr>
        <w:t>Внедрение информационных технологий и ресурсов сети Интернет в отдельные этапы традиционного занятия.</w:t>
      </w:r>
    </w:p>
    <w:p w:rsidR="007E67A0" w:rsidRPr="00F537DC" w:rsidRDefault="007E67A0" w:rsidP="007E67A0">
      <w:pPr>
        <w:pStyle w:val="aa"/>
        <w:numPr>
          <w:ilvl w:val="0"/>
          <w:numId w:val="11"/>
        </w:numPr>
        <w:ind w:left="0"/>
        <w:jc w:val="both"/>
        <w:rPr>
          <w:sz w:val="28"/>
          <w:szCs w:val="28"/>
        </w:rPr>
      </w:pPr>
      <w:r w:rsidRPr="00F537DC">
        <w:rPr>
          <w:sz w:val="28"/>
          <w:szCs w:val="28"/>
        </w:rPr>
        <w:t>Проведение занятий на основе готовых программных продуктов.</w:t>
      </w:r>
    </w:p>
    <w:p w:rsidR="007E67A0" w:rsidRPr="00F537DC" w:rsidRDefault="007E67A0" w:rsidP="007E67A0">
      <w:pPr>
        <w:pStyle w:val="aa"/>
        <w:numPr>
          <w:ilvl w:val="0"/>
          <w:numId w:val="11"/>
        </w:numPr>
        <w:ind w:left="0"/>
        <w:jc w:val="both"/>
        <w:rPr>
          <w:sz w:val="28"/>
          <w:szCs w:val="28"/>
        </w:rPr>
      </w:pPr>
      <w:r w:rsidRPr="00F537DC">
        <w:rPr>
          <w:sz w:val="28"/>
          <w:szCs w:val="28"/>
        </w:rPr>
        <w:t>Разработка собственного программного обеспечения, формирование и использование медиатек.</w:t>
      </w:r>
    </w:p>
    <w:p w:rsidR="007E67A0" w:rsidRPr="00F537DC" w:rsidRDefault="007E67A0" w:rsidP="007E67A0">
      <w:pPr>
        <w:spacing w:after="0" w:line="240" w:lineRule="auto"/>
        <w:jc w:val="center"/>
        <w:rPr>
          <w:rFonts w:ascii="Times New Roman" w:hAnsi="Times New Roman"/>
          <w:b/>
          <w:i/>
          <w:sz w:val="28"/>
          <w:szCs w:val="28"/>
        </w:rPr>
      </w:pPr>
      <w:r w:rsidRPr="00F537DC">
        <w:rPr>
          <w:rFonts w:ascii="Times New Roman" w:hAnsi="Times New Roman"/>
          <w:b/>
          <w:i/>
          <w:sz w:val="28"/>
          <w:szCs w:val="28"/>
        </w:rPr>
        <w:t>3. Направления деятельности обучающихся по реализации программы</w:t>
      </w:r>
    </w:p>
    <w:p w:rsidR="007E67A0" w:rsidRPr="00F537DC" w:rsidRDefault="007E67A0" w:rsidP="007E67A0">
      <w:pPr>
        <w:pStyle w:val="aa"/>
        <w:numPr>
          <w:ilvl w:val="0"/>
          <w:numId w:val="12"/>
        </w:numPr>
        <w:ind w:left="0"/>
        <w:jc w:val="both"/>
        <w:rPr>
          <w:sz w:val="28"/>
          <w:szCs w:val="28"/>
        </w:rPr>
      </w:pPr>
      <w:r w:rsidRPr="00F537DC">
        <w:rPr>
          <w:sz w:val="28"/>
          <w:szCs w:val="28"/>
        </w:rPr>
        <w:t>Использование информационных ресурсов сети Интернет в ходе самообразования.</w:t>
      </w:r>
    </w:p>
    <w:p w:rsidR="007E67A0" w:rsidRPr="00F537DC" w:rsidRDefault="007E67A0" w:rsidP="007E67A0">
      <w:pPr>
        <w:pStyle w:val="aa"/>
        <w:numPr>
          <w:ilvl w:val="0"/>
          <w:numId w:val="12"/>
        </w:numPr>
        <w:ind w:left="0"/>
        <w:jc w:val="both"/>
        <w:rPr>
          <w:sz w:val="28"/>
          <w:szCs w:val="28"/>
        </w:rPr>
      </w:pPr>
      <w:r w:rsidRPr="00F537DC">
        <w:rPr>
          <w:sz w:val="28"/>
          <w:szCs w:val="28"/>
        </w:rPr>
        <w:t>Дистанционное обучение.</w:t>
      </w:r>
    </w:p>
    <w:p w:rsidR="007E67A0" w:rsidRPr="00F537DC" w:rsidRDefault="007E67A0" w:rsidP="007E67A0">
      <w:pPr>
        <w:pStyle w:val="aa"/>
        <w:numPr>
          <w:ilvl w:val="0"/>
          <w:numId w:val="12"/>
        </w:numPr>
        <w:ind w:left="0"/>
        <w:jc w:val="both"/>
        <w:rPr>
          <w:sz w:val="28"/>
          <w:szCs w:val="28"/>
        </w:rPr>
      </w:pPr>
      <w:r w:rsidRPr="00F537DC">
        <w:rPr>
          <w:sz w:val="28"/>
          <w:szCs w:val="28"/>
        </w:rPr>
        <w:t>Использование компьютерных технологий для подготовки к занятиям.</w:t>
      </w:r>
    </w:p>
    <w:p w:rsidR="007E67A0" w:rsidRPr="00AF104A" w:rsidRDefault="007E67A0" w:rsidP="007E67A0">
      <w:pPr>
        <w:pStyle w:val="aa"/>
        <w:numPr>
          <w:ilvl w:val="0"/>
          <w:numId w:val="12"/>
        </w:numPr>
        <w:ind w:left="0"/>
        <w:jc w:val="both"/>
        <w:rPr>
          <w:sz w:val="28"/>
          <w:szCs w:val="28"/>
        </w:rPr>
      </w:pPr>
      <w:r w:rsidRPr="00F537DC">
        <w:rPr>
          <w:sz w:val="28"/>
          <w:szCs w:val="28"/>
        </w:rPr>
        <w:t>Применение компьютера при проведении мероприятий.</w:t>
      </w:r>
    </w:p>
    <w:p w:rsidR="007E67A0" w:rsidRPr="00F537DC" w:rsidRDefault="007E67A0" w:rsidP="007E67A0">
      <w:pPr>
        <w:pStyle w:val="aa"/>
        <w:numPr>
          <w:ilvl w:val="0"/>
          <w:numId w:val="14"/>
        </w:numPr>
        <w:ind w:left="0"/>
        <w:jc w:val="center"/>
        <w:rPr>
          <w:b/>
          <w:i/>
          <w:sz w:val="28"/>
          <w:szCs w:val="28"/>
        </w:rPr>
      </w:pPr>
      <w:r w:rsidRPr="00F537DC">
        <w:rPr>
          <w:b/>
          <w:i/>
          <w:sz w:val="28"/>
          <w:szCs w:val="28"/>
        </w:rPr>
        <w:t>Направления деятельности родителей по реализации программы</w:t>
      </w:r>
    </w:p>
    <w:p w:rsidR="007E67A0" w:rsidRPr="00F537DC" w:rsidRDefault="007E67A0" w:rsidP="007E67A0">
      <w:pPr>
        <w:pStyle w:val="aa"/>
        <w:numPr>
          <w:ilvl w:val="0"/>
          <w:numId w:val="13"/>
        </w:numPr>
        <w:ind w:left="0"/>
        <w:jc w:val="both"/>
        <w:rPr>
          <w:sz w:val="28"/>
          <w:szCs w:val="28"/>
        </w:rPr>
      </w:pPr>
      <w:r w:rsidRPr="00F537DC">
        <w:rPr>
          <w:sz w:val="28"/>
          <w:szCs w:val="28"/>
        </w:rPr>
        <w:t>Получение информации о расписании занятий, о проводимых мероприятиях и их результатах через сайт ДДТ.</w:t>
      </w:r>
    </w:p>
    <w:p w:rsidR="007E67A0" w:rsidRPr="004A577D" w:rsidRDefault="007E67A0" w:rsidP="007E67A0">
      <w:pPr>
        <w:pStyle w:val="aa"/>
        <w:numPr>
          <w:ilvl w:val="0"/>
          <w:numId w:val="13"/>
        </w:numPr>
        <w:ind w:left="0"/>
        <w:jc w:val="both"/>
        <w:rPr>
          <w:sz w:val="28"/>
          <w:szCs w:val="28"/>
        </w:rPr>
      </w:pPr>
      <w:r w:rsidRPr="004A577D">
        <w:rPr>
          <w:sz w:val="28"/>
          <w:szCs w:val="28"/>
        </w:rPr>
        <w:t>Интернет-общение с руководством ДДТ и педагогами на форуме сайта.</w:t>
      </w:r>
    </w:p>
    <w:p w:rsidR="007E67A0" w:rsidRPr="00F537DC" w:rsidRDefault="007E67A0" w:rsidP="007E67A0">
      <w:pPr>
        <w:pStyle w:val="aa"/>
        <w:numPr>
          <w:ilvl w:val="0"/>
          <w:numId w:val="13"/>
        </w:numPr>
        <w:ind w:left="0"/>
        <w:jc w:val="both"/>
        <w:rPr>
          <w:sz w:val="28"/>
          <w:szCs w:val="28"/>
        </w:rPr>
      </w:pPr>
      <w:r w:rsidRPr="00F537DC">
        <w:rPr>
          <w:sz w:val="28"/>
          <w:szCs w:val="28"/>
        </w:rPr>
        <w:t>Интернет-знакомство с нормативно-правовым обеспечением образовательного процесса.</w:t>
      </w:r>
    </w:p>
    <w:p w:rsidR="007E67A0" w:rsidRPr="00F537DC" w:rsidRDefault="007E67A0" w:rsidP="007E67A0">
      <w:pPr>
        <w:spacing w:after="0" w:line="240" w:lineRule="auto"/>
        <w:jc w:val="both"/>
        <w:rPr>
          <w:rFonts w:ascii="Times New Roman" w:hAnsi="Times New Roman"/>
          <w:sz w:val="28"/>
          <w:szCs w:val="28"/>
        </w:rPr>
      </w:pPr>
    </w:p>
    <w:p w:rsidR="00AF104A" w:rsidRDefault="00AF104A" w:rsidP="007E67A0">
      <w:pPr>
        <w:spacing w:after="0" w:line="240" w:lineRule="auto"/>
        <w:jc w:val="center"/>
        <w:rPr>
          <w:rFonts w:ascii="Times New Roman" w:hAnsi="Times New Roman"/>
          <w:b/>
          <w:i/>
          <w:sz w:val="28"/>
          <w:szCs w:val="28"/>
        </w:rPr>
      </w:pPr>
    </w:p>
    <w:p w:rsidR="007E67A0" w:rsidRPr="00F537DC" w:rsidRDefault="007E67A0" w:rsidP="007E67A0">
      <w:pPr>
        <w:spacing w:after="0" w:line="240" w:lineRule="auto"/>
        <w:jc w:val="center"/>
        <w:rPr>
          <w:rFonts w:ascii="Times New Roman" w:hAnsi="Times New Roman"/>
          <w:b/>
          <w:i/>
          <w:sz w:val="28"/>
          <w:szCs w:val="28"/>
        </w:rPr>
      </w:pPr>
      <w:r w:rsidRPr="00F537DC">
        <w:rPr>
          <w:rFonts w:ascii="Times New Roman" w:hAnsi="Times New Roman"/>
          <w:b/>
          <w:i/>
          <w:sz w:val="28"/>
          <w:szCs w:val="28"/>
        </w:rPr>
        <w:lastRenderedPageBreak/>
        <w:t>5. Направления деятельности по созданию единого информационного пространства ДДТ</w:t>
      </w:r>
    </w:p>
    <w:p w:rsidR="007E67A0" w:rsidRDefault="007E67A0" w:rsidP="007E67A0">
      <w:pPr>
        <w:spacing w:after="0" w:line="240" w:lineRule="auto"/>
        <w:jc w:val="both"/>
        <w:rPr>
          <w:rFonts w:ascii="Times New Roman" w:hAnsi="Times New Roman"/>
          <w:sz w:val="28"/>
          <w:szCs w:val="28"/>
        </w:rPr>
      </w:pPr>
      <w:r w:rsidRPr="00F537DC">
        <w:rPr>
          <w:rFonts w:ascii="Times New Roman" w:hAnsi="Times New Roman"/>
          <w:sz w:val="28"/>
          <w:szCs w:val="28"/>
        </w:rPr>
        <w:t>Единое информационное пространство ДДТ — это система, которая связывает всех участников образовательного процесса: администрацию ДДТ, педагогов дополнительного образования, обучающихся и их родителей.</w:t>
      </w:r>
    </w:p>
    <w:p w:rsidR="007E67A0" w:rsidRPr="00FA258F" w:rsidRDefault="007E67A0" w:rsidP="007E67A0">
      <w:pPr>
        <w:spacing w:after="0" w:line="240" w:lineRule="auto"/>
        <w:jc w:val="both"/>
        <w:rPr>
          <w:rFonts w:ascii="Times New Roman" w:hAnsi="Times New Roman"/>
          <w:sz w:val="28"/>
          <w:szCs w:val="28"/>
        </w:rPr>
      </w:pPr>
      <w:r w:rsidRPr="00FA258F">
        <w:rPr>
          <w:rFonts w:ascii="Times New Roman" w:hAnsi="Times New Roman"/>
          <w:sz w:val="28"/>
          <w:szCs w:val="28"/>
        </w:rPr>
        <w:t xml:space="preserve">1.Созданию общей информационной базы данных, объединяющей информационные потоки, которые функционируют в ДДТ, и организации постоянного доступа к ней всех участников образовательного процесса. </w:t>
      </w:r>
    </w:p>
    <w:p w:rsidR="007E67A0" w:rsidRPr="00FA258F" w:rsidRDefault="007E67A0" w:rsidP="007E67A0">
      <w:pPr>
        <w:spacing w:after="0"/>
        <w:jc w:val="both"/>
        <w:rPr>
          <w:rFonts w:ascii="Times New Roman" w:hAnsi="Times New Roman"/>
          <w:sz w:val="28"/>
          <w:szCs w:val="28"/>
        </w:rPr>
      </w:pPr>
      <w:r w:rsidRPr="00FA258F">
        <w:rPr>
          <w:rFonts w:ascii="Times New Roman" w:hAnsi="Times New Roman"/>
          <w:sz w:val="28"/>
          <w:szCs w:val="28"/>
        </w:rPr>
        <w:t>2. Создание и открытие доступа всем заинтересованным лицам к сайту ДДТ, который предоставляет следующие возможности:</w:t>
      </w:r>
    </w:p>
    <w:p w:rsidR="007E67A0" w:rsidRPr="00FA258F" w:rsidRDefault="007E67A0" w:rsidP="007E67A0">
      <w:pPr>
        <w:spacing w:after="0" w:line="240" w:lineRule="auto"/>
        <w:jc w:val="both"/>
        <w:rPr>
          <w:rFonts w:ascii="Times New Roman" w:hAnsi="Times New Roman"/>
          <w:sz w:val="28"/>
          <w:szCs w:val="28"/>
        </w:rPr>
      </w:pPr>
      <w:r w:rsidRPr="00FA258F">
        <w:rPr>
          <w:rFonts w:ascii="Times New Roman" w:hAnsi="Times New Roman"/>
          <w:sz w:val="28"/>
          <w:szCs w:val="28"/>
        </w:rPr>
        <w:t>— интерактивное общение участников образовательного процесса на форуме сайта;</w:t>
      </w:r>
    </w:p>
    <w:p w:rsidR="007E67A0" w:rsidRPr="00FA258F" w:rsidRDefault="007E67A0" w:rsidP="007E67A0">
      <w:pPr>
        <w:spacing w:after="0" w:line="240" w:lineRule="auto"/>
        <w:jc w:val="both"/>
        <w:rPr>
          <w:rFonts w:ascii="Times New Roman" w:hAnsi="Times New Roman"/>
          <w:sz w:val="28"/>
          <w:szCs w:val="28"/>
        </w:rPr>
      </w:pPr>
      <w:r w:rsidRPr="00FA258F">
        <w:rPr>
          <w:rFonts w:ascii="Times New Roman" w:hAnsi="Times New Roman"/>
          <w:sz w:val="28"/>
          <w:szCs w:val="28"/>
        </w:rPr>
        <w:t>— размещение информации для всеобщего просмотра;</w:t>
      </w:r>
    </w:p>
    <w:p w:rsidR="007E67A0" w:rsidRPr="00FA258F" w:rsidRDefault="007E67A0" w:rsidP="007E67A0">
      <w:pPr>
        <w:spacing w:after="0" w:line="240" w:lineRule="auto"/>
        <w:jc w:val="both"/>
        <w:rPr>
          <w:rFonts w:ascii="Times New Roman" w:hAnsi="Times New Roman"/>
          <w:sz w:val="28"/>
          <w:szCs w:val="28"/>
        </w:rPr>
      </w:pPr>
      <w:r w:rsidRPr="00FA258F">
        <w:rPr>
          <w:rFonts w:ascii="Times New Roman" w:hAnsi="Times New Roman"/>
          <w:sz w:val="28"/>
          <w:szCs w:val="28"/>
        </w:rPr>
        <w:t>— размещение служебной информации;</w:t>
      </w:r>
    </w:p>
    <w:p w:rsidR="007E67A0" w:rsidRPr="00FA258F" w:rsidRDefault="007E67A0" w:rsidP="007E67A0">
      <w:pPr>
        <w:spacing w:after="0" w:line="240" w:lineRule="auto"/>
        <w:jc w:val="both"/>
        <w:rPr>
          <w:rFonts w:ascii="Times New Roman" w:hAnsi="Times New Roman"/>
          <w:sz w:val="28"/>
          <w:szCs w:val="28"/>
        </w:rPr>
      </w:pPr>
      <w:r w:rsidRPr="00FA258F">
        <w:rPr>
          <w:rFonts w:ascii="Times New Roman" w:hAnsi="Times New Roman"/>
          <w:sz w:val="28"/>
          <w:szCs w:val="28"/>
        </w:rPr>
        <w:t>— размещение информационных полей участников образовательного процесса.</w:t>
      </w:r>
    </w:p>
    <w:p w:rsidR="004A577D" w:rsidRDefault="004A577D" w:rsidP="007E67A0">
      <w:pPr>
        <w:pStyle w:val="1"/>
        <w:spacing w:before="0" w:beforeAutospacing="0" w:after="0" w:afterAutospacing="0"/>
        <w:jc w:val="center"/>
        <w:rPr>
          <w:sz w:val="28"/>
          <w:szCs w:val="28"/>
        </w:rPr>
      </w:pPr>
    </w:p>
    <w:p w:rsidR="007E67A0" w:rsidRPr="00F537DC" w:rsidRDefault="007E67A0" w:rsidP="007E67A0">
      <w:pPr>
        <w:pStyle w:val="1"/>
        <w:spacing w:before="0" w:beforeAutospacing="0" w:after="0" w:afterAutospacing="0"/>
        <w:jc w:val="center"/>
        <w:rPr>
          <w:sz w:val="28"/>
          <w:szCs w:val="28"/>
        </w:rPr>
      </w:pPr>
      <w:r w:rsidRPr="00F537DC">
        <w:rPr>
          <w:sz w:val="28"/>
          <w:szCs w:val="28"/>
        </w:rPr>
        <w:t>МЕРОПРИЯТИЯ ПО ИНФОРМАТИЗАЦИИ</w:t>
      </w:r>
      <w:bookmarkEnd w:id="3"/>
      <w:r w:rsidRPr="00F537DC">
        <w:rPr>
          <w:sz w:val="28"/>
          <w:szCs w:val="28"/>
        </w:rPr>
        <w:t xml:space="preserve"> ДДТ</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118"/>
        <w:gridCol w:w="1134"/>
        <w:gridCol w:w="1701"/>
        <w:gridCol w:w="2287"/>
      </w:tblGrid>
      <w:tr w:rsidR="007E67A0" w:rsidRPr="00245385" w:rsidTr="003920BB">
        <w:trPr>
          <w:trHeight w:val="376"/>
        </w:trPr>
        <w:tc>
          <w:tcPr>
            <w:tcW w:w="2235" w:type="dxa"/>
          </w:tcPr>
          <w:p w:rsidR="007E67A0" w:rsidRPr="0005335B" w:rsidRDefault="007E67A0" w:rsidP="003920BB">
            <w:pPr>
              <w:pStyle w:val="1"/>
              <w:spacing w:before="0" w:beforeAutospacing="0" w:after="0" w:afterAutospacing="0"/>
              <w:jc w:val="center"/>
              <w:rPr>
                <w:bCs w:val="0"/>
                <w:sz w:val="24"/>
                <w:szCs w:val="24"/>
              </w:rPr>
            </w:pPr>
            <w:r w:rsidRPr="0005335B">
              <w:rPr>
                <w:bCs w:val="0"/>
                <w:sz w:val="24"/>
                <w:szCs w:val="24"/>
              </w:rPr>
              <w:t>Направление</w:t>
            </w:r>
          </w:p>
        </w:tc>
        <w:tc>
          <w:tcPr>
            <w:tcW w:w="3118" w:type="dxa"/>
          </w:tcPr>
          <w:p w:rsidR="007E67A0" w:rsidRPr="0005335B" w:rsidRDefault="007E67A0" w:rsidP="003920BB">
            <w:pPr>
              <w:pStyle w:val="1"/>
              <w:spacing w:before="0" w:beforeAutospacing="0" w:after="0" w:afterAutospacing="0"/>
              <w:jc w:val="center"/>
              <w:rPr>
                <w:bCs w:val="0"/>
                <w:sz w:val="24"/>
                <w:szCs w:val="24"/>
              </w:rPr>
            </w:pPr>
            <w:r w:rsidRPr="0005335B">
              <w:rPr>
                <w:bCs w:val="0"/>
                <w:sz w:val="24"/>
                <w:szCs w:val="24"/>
              </w:rPr>
              <w:t>Мероприятия</w:t>
            </w:r>
          </w:p>
        </w:tc>
        <w:tc>
          <w:tcPr>
            <w:tcW w:w="1134" w:type="dxa"/>
          </w:tcPr>
          <w:p w:rsidR="007E67A0" w:rsidRPr="0005335B" w:rsidRDefault="007E67A0" w:rsidP="003920BB">
            <w:pPr>
              <w:pStyle w:val="1"/>
              <w:spacing w:before="0" w:beforeAutospacing="0" w:after="0" w:afterAutospacing="0"/>
              <w:jc w:val="center"/>
              <w:rPr>
                <w:bCs w:val="0"/>
                <w:sz w:val="24"/>
                <w:szCs w:val="24"/>
              </w:rPr>
            </w:pPr>
            <w:r w:rsidRPr="0005335B">
              <w:rPr>
                <w:bCs w:val="0"/>
                <w:sz w:val="24"/>
                <w:szCs w:val="24"/>
              </w:rPr>
              <w:t>Срок</w:t>
            </w:r>
          </w:p>
        </w:tc>
        <w:tc>
          <w:tcPr>
            <w:tcW w:w="1701" w:type="dxa"/>
          </w:tcPr>
          <w:p w:rsidR="007E67A0" w:rsidRPr="0005335B" w:rsidRDefault="007E67A0" w:rsidP="003920BB">
            <w:pPr>
              <w:pStyle w:val="1"/>
              <w:spacing w:before="0" w:beforeAutospacing="0" w:after="0" w:afterAutospacing="0"/>
              <w:jc w:val="center"/>
              <w:rPr>
                <w:bCs w:val="0"/>
                <w:sz w:val="24"/>
                <w:szCs w:val="24"/>
              </w:rPr>
            </w:pPr>
            <w:r w:rsidRPr="0005335B">
              <w:rPr>
                <w:bCs w:val="0"/>
                <w:sz w:val="24"/>
                <w:szCs w:val="24"/>
              </w:rPr>
              <w:t>Ответствен</w:t>
            </w:r>
            <w:r>
              <w:rPr>
                <w:bCs w:val="0"/>
                <w:sz w:val="24"/>
                <w:szCs w:val="24"/>
              </w:rPr>
              <w:t>.</w:t>
            </w:r>
          </w:p>
        </w:tc>
        <w:tc>
          <w:tcPr>
            <w:tcW w:w="2287" w:type="dxa"/>
          </w:tcPr>
          <w:p w:rsidR="007E67A0" w:rsidRPr="0005335B" w:rsidRDefault="007E67A0" w:rsidP="003920BB">
            <w:pPr>
              <w:pStyle w:val="1"/>
              <w:spacing w:before="0" w:beforeAutospacing="0" w:after="0" w:afterAutospacing="0"/>
              <w:jc w:val="center"/>
              <w:rPr>
                <w:bCs w:val="0"/>
                <w:sz w:val="24"/>
                <w:szCs w:val="24"/>
              </w:rPr>
            </w:pPr>
            <w:r w:rsidRPr="0005335B">
              <w:rPr>
                <w:bCs w:val="0"/>
                <w:sz w:val="24"/>
                <w:szCs w:val="24"/>
              </w:rPr>
              <w:t>Результат</w:t>
            </w:r>
          </w:p>
        </w:tc>
      </w:tr>
      <w:tr w:rsidR="007E67A0" w:rsidRPr="00245385" w:rsidTr="003920BB">
        <w:trPr>
          <w:trHeight w:val="1088"/>
        </w:trPr>
        <w:tc>
          <w:tcPr>
            <w:tcW w:w="2235" w:type="dxa"/>
            <w:vMerge w:val="restart"/>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 xml:space="preserve"> Повышение квалификации и методической поддержки педагогов в области использования информационно-коммуникационных технологий в образовательном процессе</w:t>
            </w:r>
          </w:p>
        </w:tc>
        <w:tc>
          <w:tcPr>
            <w:tcW w:w="3118"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1.Курсовая подготовка в области ИКТ.</w:t>
            </w:r>
          </w:p>
        </w:tc>
        <w:tc>
          <w:tcPr>
            <w:tcW w:w="1134"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В течение года</w:t>
            </w:r>
          </w:p>
        </w:tc>
        <w:tc>
          <w:tcPr>
            <w:tcW w:w="1701" w:type="dxa"/>
          </w:tcPr>
          <w:p w:rsidR="007E67A0" w:rsidRPr="00FA258F" w:rsidRDefault="004C3974" w:rsidP="003920BB">
            <w:pPr>
              <w:pStyle w:val="1"/>
              <w:spacing w:before="0" w:beforeAutospacing="0" w:after="0" w:afterAutospacing="0"/>
              <w:jc w:val="both"/>
              <w:rPr>
                <w:b w:val="0"/>
                <w:bCs w:val="0"/>
                <w:sz w:val="24"/>
                <w:szCs w:val="24"/>
              </w:rPr>
            </w:pPr>
            <w:r>
              <w:rPr>
                <w:b w:val="0"/>
                <w:bCs w:val="0"/>
                <w:sz w:val="24"/>
                <w:szCs w:val="24"/>
              </w:rPr>
              <w:t>методист</w:t>
            </w:r>
          </w:p>
        </w:tc>
        <w:tc>
          <w:tcPr>
            <w:tcW w:w="2287"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Повышение квалификации в области использования ИКТ</w:t>
            </w:r>
          </w:p>
        </w:tc>
      </w:tr>
      <w:tr w:rsidR="007E67A0" w:rsidRPr="00245385" w:rsidTr="003920BB">
        <w:trPr>
          <w:trHeight w:val="1113"/>
        </w:trPr>
        <w:tc>
          <w:tcPr>
            <w:tcW w:w="2235" w:type="dxa"/>
            <w:vMerge/>
          </w:tcPr>
          <w:p w:rsidR="007E67A0" w:rsidRPr="00FA258F" w:rsidRDefault="007E67A0" w:rsidP="003920BB">
            <w:pPr>
              <w:pStyle w:val="1"/>
              <w:spacing w:before="0" w:beforeAutospacing="0" w:after="0" w:afterAutospacing="0"/>
              <w:jc w:val="both"/>
              <w:rPr>
                <w:b w:val="0"/>
                <w:bCs w:val="0"/>
                <w:sz w:val="24"/>
                <w:szCs w:val="24"/>
              </w:rPr>
            </w:pPr>
          </w:p>
        </w:tc>
        <w:tc>
          <w:tcPr>
            <w:tcW w:w="3118"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2.Участие в семинарах и мастер – классах</w:t>
            </w:r>
          </w:p>
          <w:p w:rsidR="007E67A0" w:rsidRPr="00FA258F" w:rsidRDefault="007E67A0" w:rsidP="003920BB">
            <w:pPr>
              <w:pStyle w:val="1"/>
              <w:spacing w:before="0" w:beforeAutospacing="0" w:after="0" w:afterAutospacing="0"/>
              <w:jc w:val="both"/>
              <w:rPr>
                <w:b w:val="0"/>
                <w:bCs w:val="0"/>
                <w:sz w:val="24"/>
                <w:szCs w:val="24"/>
              </w:rPr>
            </w:pPr>
            <w:r w:rsidRPr="00FA258F">
              <w:rPr>
                <w:b w:val="0"/>
                <w:sz w:val="24"/>
                <w:szCs w:val="24"/>
              </w:rPr>
              <w:t>3. Участие в ежегодных научно-практических конференций по информационным технологиям в образовании.</w:t>
            </w:r>
          </w:p>
        </w:tc>
        <w:tc>
          <w:tcPr>
            <w:tcW w:w="1134"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В течение года</w:t>
            </w:r>
          </w:p>
        </w:tc>
        <w:tc>
          <w:tcPr>
            <w:tcW w:w="1701" w:type="dxa"/>
          </w:tcPr>
          <w:p w:rsidR="007E67A0" w:rsidRPr="00FA258F" w:rsidRDefault="004C3974" w:rsidP="003920BB">
            <w:pPr>
              <w:pStyle w:val="1"/>
              <w:spacing w:before="0" w:beforeAutospacing="0" w:after="0" w:afterAutospacing="0"/>
              <w:jc w:val="both"/>
              <w:rPr>
                <w:b w:val="0"/>
                <w:bCs w:val="0"/>
                <w:sz w:val="24"/>
                <w:szCs w:val="24"/>
              </w:rPr>
            </w:pPr>
            <w:r>
              <w:rPr>
                <w:b w:val="0"/>
                <w:bCs w:val="0"/>
                <w:sz w:val="24"/>
                <w:szCs w:val="24"/>
              </w:rPr>
              <w:t>методист</w:t>
            </w:r>
            <w:r w:rsidR="007E67A0" w:rsidRPr="00FA258F">
              <w:rPr>
                <w:b w:val="0"/>
                <w:bCs w:val="0"/>
                <w:sz w:val="24"/>
                <w:szCs w:val="24"/>
              </w:rPr>
              <w:t xml:space="preserve"> </w:t>
            </w:r>
          </w:p>
        </w:tc>
        <w:tc>
          <w:tcPr>
            <w:tcW w:w="2287"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Повышение квалификации в области использования ИКТ</w:t>
            </w:r>
          </w:p>
        </w:tc>
      </w:tr>
      <w:tr w:rsidR="007E67A0" w:rsidRPr="00245385" w:rsidTr="003920BB">
        <w:trPr>
          <w:trHeight w:val="769"/>
        </w:trPr>
        <w:tc>
          <w:tcPr>
            <w:tcW w:w="2235" w:type="dxa"/>
            <w:vMerge w:val="restart"/>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Организация  образовательного процесса с использованием ИКТ</w:t>
            </w:r>
          </w:p>
        </w:tc>
        <w:tc>
          <w:tcPr>
            <w:tcW w:w="3118"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1.Проведение занятий с использованием ИКТ.</w:t>
            </w:r>
          </w:p>
        </w:tc>
        <w:tc>
          <w:tcPr>
            <w:tcW w:w="1134"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В течение года.</w:t>
            </w:r>
          </w:p>
        </w:tc>
        <w:tc>
          <w:tcPr>
            <w:tcW w:w="1701"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Педагоги</w:t>
            </w:r>
          </w:p>
        </w:tc>
        <w:tc>
          <w:tcPr>
            <w:tcW w:w="2287"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Повышение качества знаний</w:t>
            </w:r>
          </w:p>
        </w:tc>
      </w:tr>
      <w:tr w:rsidR="007E67A0" w:rsidRPr="00245385" w:rsidTr="003920BB">
        <w:trPr>
          <w:trHeight w:val="1347"/>
        </w:trPr>
        <w:tc>
          <w:tcPr>
            <w:tcW w:w="2235" w:type="dxa"/>
            <w:vMerge/>
          </w:tcPr>
          <w:p w:rsidR="007E67A0" w:rsidRPr="00FA258F" w:rsidRDefault="007E67A0" w:rsidP="003920BB">
            <w:pPr>
              <w:pStyle w:val="1"/>
              <w:spacing w:before="0" w:beforeAutospacing="0" w:after="0" w:afterAutospacing="0"/>
              <w:jc w:val="both"/>
              <w:rPr>
                <w:b w:val="0"/>
                <w:bCs w:val="0"/>
                <w:sz w:val="24"/>
                <w:szCs w:val="24"/>
              </w:rPr>
            </w:pPr>
          </w:p>
        </w:tc>
        <w:tc>
          <w:tcPr>
            <w:tcW w:w="3118"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2.Отслеживание эффективности применения ИКТ на занятиях.</w:t>
            </w:r>
          </w:p>
        </w:tc>
        <w:tc>
          <w:tcPr>
            <w:tcW w:w="1134"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В течение года.</w:t>
            </w:r>
          </w:p>
        </w:tc>
        <w:tc>
          <w:tcPr>
            <w:tcW w:w="1701" w:type="dxa"/>
          </w:tcPr>
          <w:p w:rsidR="007E67A0" w:rsidRPr="00FA258F" w:rsidRDefault="004C3974" w:rsidP="003920BB">
            <w:pPr>
              <w:pStyle w:val="1"/>
              <w:spacing w:before="0" w:beforeAutospacing="0" w:after="0" w:afterAutospacing="0"/>
              <w:jc w:val="both"/>
              <w:rPr>
                <w:b w:val="0"/>
                <w:bCs w:val="0"/>
                <w:sz w:val="24"/>
                <w:szCs w:val="24"/>
              </w:rPr>
            </w:pPr>
            <w:r>
              <w:rPr>
                <w:b w:val="0"/>
                <w:bCs w:val="0"/>
                <w:sz w:val="24"/>
                <w:szCs w:val="24"/>
              </w:rPr>
              <w:t>методист</w:t>
            </w:r>
          </w:p>
          <w:p w:rsidR="007E67A0" w:rsidRPr="00FA258F" w:rsidRDefault="007E67A0" w:rsidP="003920BB">
            <w:pPr>
              <w:pStyle w:val="1"/>
              <w:spacing w:before="0" w:beforeAutospacing="0" w:after="0" w:afterAutospacing="0"/>
              <w:jc w:val="both"/>
              <w:rPr>
                <w:b w:val="0"/>
                <w:bCs w:val="0"/>
                <w:sz w:val="24"/>
                <w:szCs w:val="24"/>
              </w:rPr>
            </w:pPr>
          </w:p>
        </w:tc>
        <w:tc>
          <w:tcPr>
            <w:tcW w:w="2287" w:type="dxa"/>
          </w:tcPr>
          <w:p w:rsidR="007E67A0" w:rsidRPr="00FA258F" w:rsidRDefault="007E67A0" w:rsidP="004C3974">
            <w:pPr>
              <w:pStyle w:val="1"/>
              <w:spacing w:before="0" w:beforeAutospacing="0" w:after="0" w:afterAutospacing="0"/>
              <w:jc w:val="both"/>
              <w:rPr>
                <w:b w:val="0"/>
                <w:bCs w:val="0"/>
                <w:sz w:val="24"/>
                <w:szCs w:val="24"/>
              </w:rPr>
            </w:pPr>
            <w:r w:rsidRPr="00FA258F">
              <w:rPr>
                <w:b w:val="0"/>
                <w:bCs w:val="0"/>
                <w:sz w:val="24"/>
                <w:szCs w:val="24"/>
              </w:rPr>
              <w:t xml:space="preserve">Рекомендации </w:t>
            </w:r>
            <w:r w:rsidR="004C3974">
              <w:rPr>
                <w:b w:val="0"/>
                <w:bCs w:val="0"/>
                <w:sz w:val="24"/>
                <w:szCs w:val="24"/>
              </w:rPr>
              <w:t>педагогам</w:t>
            </w:r>
            <w:r w:rsidRPr="00FA258F">
              <w:rPr>
                <w:b w:val="0"/>
                <w:bCs w:val="0"/>
                <w:sz w:val="24"/>
                <w:szCs w:val="24"/>
              </w:rPr>
              <w:t xml:space="preserve"> по эффективности применения ИКТ на занятии</w:t>
            </w:r>
          </w:p>
        </w:tc>
      </w:tr>
      <w:tr w:rsidR="007E67A0" w:rsidRPr="00245385" w:rsidTr="003920BB">
        <w:trPr>
          <w:trHeight w:val="1060"/>
        </w:trPr>
        <w:tc>
          <w:tcPr>
            <w:tcW w:w="2235" w:type="dxa"/>
            <w:vMerge/>
          </w:tcPr>
          <w:p w:rsidR="007E67A0" w:rsidRPr="00FA258F" w:rsidRDefault="007E67A0" w:rsidP="003920BB">
            <w:pPr>
              <w:pStyle w:val="1"/>
              <w:spacing w:before="0" w:beforeAutospacing="0" w:after="0" w:afterAutospacing="0"/>
              <w:jc w:val="both"/>
              <w:rPr>
                <w:b w:val="0"/>
                <w:bCs w:val="0"/>
                <w:sz w:val="24"/>
                <w:szCs w:val="24"/>
              </w:rPr>
            </w:pPr>
          </w:p>
        </w:tc>
        <w:tc>
          <w:tcPr>
            <w:tcW w:w="3118"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3.Создание и пополнение медиатеки цифровыми образовательными ресурсами</w:t>
            </w:r>
          </w:p>
        </w:tc>
        <w:tc>
          <w:tcPr>
            <w:tcW w:w="1134"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В течение года.</w:t>
            </w:r>
          </w:p>
        </w:tc>
        <w:tc>
          <w:tcPr>
            <w:tcW w:w="1701" w:type="dxa"/>
          </w:tcPr>
          <w:p w:rsidR="007E67A0" w:rsidRPr="00FA258F" w:rsidRDefault="004C3974" w:rsidP="003920BB">
            <w:pPr>
              <w:pStyle w:val="1"/>
              <w:spacing w:before="0" w:beforeAutospacing="0" w:after="0" w:afterAutospacing="0"/>
              <w:jc w:val="both"/>
              <w:rPr>
                <w:b w:val="0"/>
                <w:bCs w:val="0"/>
                <w:sz w:val="24"/>
                <w:szCs w:val="24"/>
              </w:rPr>
            </w:pPr>
            <w:r>
              <w:rPr>
                <w:b w:val="0"/>
                <w:bCs w:val="0"/>
                <w:sz w:val="24"/>
                <w:szCs w:val="24"/>
              </w:rPr>
              <w:t>методист, педагоги</w:t>
            </w:r>
          </w:p>
          <w:p w:rsidR="007E67A0" w:rsidRPr="00FA258F" w:rsidRDefault="007E67A0" w:rsidP="003920BB">
            <w:pPr>
              <w:pStyle w:val="1"/>
              <w:spacing w:before="0" w:beforeAutospacing="0" w:after="0" w:afterAutospacing="0"/>
              <w:jc w:val="both"/>
              <w:rPr>
                <w:b w:val="0"/>
                <w:bCs w:val="0"/>
                <w:sz w:val="24"/>
                <w:szCs w:val="24"/>
              </w:rPr>
            </w:pPr>
          </w:p>
        </w:tc>
        <w:tc>
          <w:tcPr>
            <w:tcW w:w="2287"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 xml:space="preserve">Формирование учебно-методических комплексов </w:t>
            </w:r>
          </w:p>
        </w:tc>
      </w:tr>
      <w:tr w:rsidR="007E67A0" w:rsidRPr="00245385" w:rsidTr="003920BB">
        <w:tc>
          <w:tcPr>
            <w:tcW w:w="2235" w:type="dxa"/>
            <w:vMerge/>
          </w:tcPr>
          <w:p w:rsidR="007E67A0" w:rsidRPr="00FA258F" w:rsidRDefault="007E67A0" w:rsidP="003920BB">
            <w:pPr>
              <w:pStyle w:val="1"/>
              <w:spacing w:before="0" w:beforeAutospacing="0" w:after="0" w:afterAutospacing="0"/>
              <w:jc w:val="both"/>
              <w:rPr>
                <w:b w:val="0"/>
                <w:bCs w:val="0"/>
                <w:sz w:val="24"/>
                <w:szCs w:val="24"/>
              </w:rPr>
            </w:pPr>
          </w:p>
        </w:tc>
        <w:tc>
          <w:tcPr>
            <w:tcW w:w="3118"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4. Проведение конкурса занятий с использованием ЦОР</w:t>
            </w:r>
          </w:p>
        </w:tc>
        <w:tc>
          <w:tcPr>
            <w:tcW w:w="1134"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В течение года</w:t>
            </w:r>
          </w:p>
        </w:tc>
        <w:tc>
          <w:tcPr>
            <w:tcW w:w="1701" w:type="dxa"/>
          </w:tcPr>
          <w:p w:rsidR="007E67A0" w:rsidRPr="00FA258F" w:rsidRDefault="004C3974" w:rsidP="003920BB">
            <w:pPr>
              <w:pStyle w:val="1"/>
              <w:spacing w:before="0" w:beforeAutospacing="0" w:after="0" w:afterAutospacing="0"/>
              <w:jc w:val="both"/>
              <w:rPr>
                <w:b w:val="0"/>
                <w:bCs w:val="0"/>
                <w:sz w:val="24"/>
                <w:szCs w:val="24"/>
              </w:rPr>
            </w:pPr>
            <w:r>
              <w:rPr>
                <w:b w:val="0"/>
                <w:bCs w:val="0"/>
                <w:sz w:val="24"/>
                <w:szCs w:val="24"/>
              </w:rPr>
              <w:t>методист</w:t>
            </w:r>
          </w:p>
        </w:tc>
        <w:tc>
          <w:tcPr>
            <w:tcW w:w="2287" w:type="dxa"/>
          </w:tcPr>
          <w:p w:rsidR="007E67A0" w:rsidRPr="00FA258F" w:rsidRDefault="007E67A0" w:rsidP="00AF104A">
            <w:pPr>
              <w:pStyle w:val="1"/>
              <w:spacing w:before="0" w:beforeAutospacing="0" w:after="0" w:afterAutospacing="0"/>
              <w:jc w:val="both"/>
              <w:rPr>
                <w:b w:val="0"/>
                <w:bCs w:val="0"/>
                <w:sz w:val="24"/>
                <w:szCs w:val="24"/>
              </w:rPr>
            </w:pPr>
            <w:r w:rsidRPr="00FA258F">
              <w:rPr>
                <w:b w:val="0"/>
                <w:bCs w:val="0"/>
                <w:sz w:val="24"/>
                <w:szCs w:val="24"/>
              </w:rPr>
              <w:t xml:space="preserve">Дидактические и методические разработки </w:t>
            </w:r>
            <w:r w:rsidR="00AF104A">
              <w:rPr>
                <w:b w:val="0"/>
                <w:bCs w:val="0"/>
                <w:sz w:val="24"/>
                <w:szCs w:val="24"/>
              </w:rPr>
              <w:t>занятий</w:t>
            </w:r>
            <w:r w:rsidRPr="00FA258F">
              <w:rPr>
                <w:b w:val="0"/>
                <w:bCs w:val="0"/>
                <w:sz w:val="24"/>
                <w:szCs w:val="24"/>
              </w:rPr>
              <w:t xml:space="preserve"> с использованием ЦОР</w:t>
            </w:r>
          </w:p>
        </w:tc>
      </w:tr>
      <w:tr w:rsidR="004C3974" w:rsidRPr="00245385" w:rsidTr="00D277D6">
        <w:trPr>
          <w:trHeight w:val="1452"/>
        </w:trPr>
        <w:tc>
          <w:tcPr>
            <w:tcW w:w="2235" w:type="dxa"/>
            <w:vMerge w:val="restart"/>
          </w:tcPr>
          <w:p w:rsidR="004C3974" w:rsidRPr="00FA258F" w:rsidRDefault="004C3974" w:rsidP="003920BB">
            <w:pPr>
              <w:pStyle w:val="1"/>
              <w:spacing w:before="0" w:beforeAutospacing="0" w:after="0" w:afterAutospacing="0"/>
              <w:jc w:val="both"/>
              <w:rPr>
                <w:b w:val="0"/>
                <w:bCs w:val="0"/>
                <w:sz w:val="24"/>
                <w:szCs w:val="24"/>
              </w:rPr>
            </w:pPr>
            <w:r w:rsidRPr="00FA258F">
              <w:rPr>
                <w:b w:val="0"/>
                <w:sz w:val="24"/>
                <w:szCs w:val="24"/>
              </w:rPr>
              <w:lastRenderedPageBreak/>
              <w:t>Разработка и внедрение автоматизированной системы управления образованием и электронного документооборота.</w:t>
            </w:r>
          </w:p>
        </w:tc>
        <w:tc>
          <w:tcPr>
            <w:tcW w:w="3118" w:type="dxa"/>
          </w:tcPr>
          <w:p w:rsidR="004C3974" w:rsidRPr="00FA258F" w:rsidRDefault="004C3974" w:rsidP="003920BB">
            <w:pPr>
              <w:pStyle w:val="1"/>
              <w:spacing w:before="0" w:beforeAutospacing="0" w:after="0" w:afterAutospacing="0"/>
              <w:jc w:val="both"/>
              <w:rPr>
                <w:b w:val="0"/>
                <w:bCs w:val="0"/>
                <w:sz w:val="24"/>
                <w:szCs w:val="24"/>
              </w:rPr>
            </w:pPr>
            <w:r w:rsidRPr="00FA258F">
              <w:rPr>
                <w:b w:val="0"/>
                <w:bCs w:val="0"/>
                <w:sz w:val="24"/>
                <w:szCs w:val="24"/>
              </w:rPr>
              <w:t>1. Работа с управленческими базами данных.</w:t>
            </w:r>
          </w:p>
          <w:p w:rsidR="004C3974" w:rsidRPr="00FA258F" w:rsidRDefault="004C3974" w:rsidP="003920BB">
            <w:pPr>
              <w:pStyle w:val="1"/>
              <w:spacing w:before="0" w:beforeAutospacing="0" w:after="0" w:afterAutospacing="0"/>
              <w:jc w:val="both"/>
              <w:rPr>
                <w:b w:val="0"/>
                <w:bCs w:val="0"/>
                <w:sz w:val="24"/>
                <w:szCs w:val="24"/>
              </w:rPr>
            </w:pPr>
          </w:p>
        </w:tc>
        <w:tc>
          <w:tcPr>
            <w:tcW w:w="1134" w:type="dxa"/>
          </w:tcPr>
          <w:p w:rsidR="004C3974" w:rsidRPr="00FA258F" w:rsidRDefault="004C3974" w:rsidP="003920BB">
            <w:pPr>
              <w:pStyle w:val="1"/>
              <w:spacing w:before="0" w:beforeAutospacing="0" w:after="0" w:afterAutospacing="0"/>
              <w:jc w:val="both"/>
              <w:rPr>
                <w:b w:val="0"/>
                <w:bCs w:val="0"/>
                <w:sz w:val="24"/>
                <w:szCs w:val="24"/>
              </w:rPr>
            </w:pPr>
            <w:r w:rsidRPr="00FA258F">
              <w:rPr>
                <w:b w:val="0"/>
                <w:bCs w:val="0"/>
                <w:sz w:val="24"/>
                <w:szCs w:val="24"/>
              </w:rPr>
              <w:t>В течение года</w:t>
            </w:r>
          </w:p>
          <w:p w:rsidR="004C3974" w:rsidRPr="00FA258F" w:rsidRDefault="004C3974" w:rsidP="003920BB">
            <w:pPr>
              <w:pStyle w:val="1"/>
              <w:spacing w:before="0" w:beforeAutospacing="0" w:after="0" w:afterAutospacing="0"/>
              <w:jc w:val="both"/>
              <w:rPr>
                <w:b w:val="0"/>
                <w:bCs w:val="0"/>
                <w:sz w:val="24"/>
                <w:szCs w:val="24"/>
              </w:rPr>
            </w:pPr>
          </w:p>
        </w:tc>
        <w:tc>
          <w:tcPr>
            <w:tcW w:w="1701" w:type="dxa"/>
          </w:tcPr>
          <w:p w:rsidR="004C3974" w:rsidRPr="00FA258F" w:rsidRDefault="004C3974" w:rsidP="003920BB">
            <w:pPr>
              <w:pStyle w:val="1"/>
              <w:spacing w:before="0" w:beforeAutospacing="0" w:after="0" w:afterAutospacing="0"/>
              <w:jc w:val="both"/>
              <w:rPr>
                <w:b w:val="0"/>
                <w:bCs w:val="0"/>
                <w:sz w:val="24"/>
                <w:szCs w:val="24"/>
              </w:rPr>
            </w:pPr>
            <w:r>
              <w:rPr>
                <w:b w:val="0"/>
                <w:bCs w:val="0"/>
                <w:sz w:val="24"/>
                <w:szCs w:val="24"/>
              </w:rPr>
              <w:t>директор</w:t>
            </w:r>
          </w:p>
          <w:p w:rsidR="004C3974" w:rsidRPr="00FA258F" w:rsidRDefault="004C3974" w:rsidP="003920BB">
            <w:pPr>
              <w:pStyle w:val="1"/>
              <w:spacing w:before="0" w:beforeAutospacing="0" w:after="0" w:afterAutospacing="0"/>
              <w:jc w:val="both"/>
              <w:rPr>
                <w:b w:val="0"/>
                <w:bCs w:val="0"/>
                <w:sz w:val="24"/>
                <w:szCs w:val="24"/>
              </w:rPr>
            </w:pPr>
          </w:p>
        </w:tc>
        <w:tc>
          <w:tcPr>
            <w:tcW w:w="2287" w:type="dxa"/>
          </w:tcPr>
          <w:p w:rsidR="004C3974" w:rsidRPr="00FA258F" w:rsidRDefault="004C3974" w:rsidP="003920BB">
            <w:pPr>
              <w:pStyle w:val="1"/>
              <w:spacing w:before="0" w:beforeAutospacing="0" w:after="0" w:afterAutospacing="0"/>
              <w:jc w:val="both"/>
              <w:rPr>
                <w:b w:val="0"/>
                <w:bCs w:val="0"/>
                <w:sz w:val="24"/>
                <w:szCs w:val="24"/>
              </w:rPr>
            </w:pPr>
            <w:r w:rsidRPr="00FA258F">
              <w:rPr>
                <w:b w:val="0"/>
                <w:bCs w:val="0"/>
                <w:sz w:val="24"/>
                <w:szCs w:val="24"/>
              </w:rPr>
              <w:t>Заполненная база данных по всем разделам программы</w:t>
            </w:r>
          </w:p>
        </w:tc>
      </w:tr>
      <w:tr w:rsidR="007E67A0" w:rsidRPr="00245385" w:rsidTr="003920BB">
        <w:trPr>
          <w:trHeight w:val="338"/>
        </w:trPr>
        <w:tc>
          <w:tcPr>
            <w:tcW w:w="2235" w:type="dxa"/>
            <w:vMerge/>
          </w:tcPr>
          <w:p w:rsidR="007E67A0" w:rsidRPr="00FA258F" w:rsidRDefault="007E67A0" w:rsidP="003920BB">
            <w:pPr>
              <w:pStyle w:val="1"/>
              <w:spacing w:before="0" w:beforeAutospacing="0" w:after="0" w:afterAutospacing="0"/>
              <w:jc w:val="both"/>
              <w:rPr>
                <w:b w:val="0"/>
                <w:bCs w:val="0"/>
                <w:sz w:val="24"/>
                <w:szCs w:val="24"/>
              </w:rPr>
            </w:pPr>
          </w:p>
        </w:tc>
        <w:tc>
          <w:tcPr>
            <w:tcW w:w="3118" w:type="dxa"/>
          </w:tcPr>
          <w:p w:rsidR="007E67A0" w:rsidRPr="00FA258F" w:rsidRDefault="004C3974" w:rsidP="003920BB">
            <w:pPr>
              <w:pStyle w:val="1"/>
              <w:spacing w:before="0" w:beforeAutospacing="0" w:after="0" w:afterAutospacing="0"/>
              <w:jc w:val="both"/>
              <w:rPr>
                <w:b w:val="0"/>
                <w:bCs w:val="0"/>
                <w:sz w:val="24"/>
                <w:szCs w:val="24"/>
              </w:rPr>
            </w:pPr>
            <w:r>
              <w:rPr>
                <w:b w:val="0"/>
                <w:bCs w:val="0"/>
                <w:sz w:val="24"/>
                <w:szCs w:val="24"/>
              </w:rPr>
              <w:t>2.</w:t>
            </w:r>
            <w:r w:rsidR="007E67A0" w:rsidRPr="00FA258F">
              <w:rPr>
                <w:b w:val="0"/>
                <w:bCs w:val="0"/>
                <w:sz w:val="24"/>
                <w:szCs w:val="24"/>
              </w:rPr>
              <w:t xml:space="preserve"> Работа Электронной почты</w:t>
            </w:r>
          </w:p>
        </w:tc>
        <w:tc>
          <w:tcPr>
            <w:tcW w:w="1134"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В течение года</w:t>
            </w:r>
          </w:p>
        </w:tc>
        <w:tc>
          <w:tcPr>
            <w:tcW w:w="1701" w:type="dxa"/>
          </w:tcPr>
          <w:p w:rsidR="007E67A0" w:rsidRPr="00FA258F" w:rsidRDefault="004C3974" w:rsidP="003920BB">
            <w:pPr>
              <w:pStyle w:val="1"/>
              <w:spacing w:before="0" w:beforeAutospacing="0" w:after="0" w:afterAutospacing="0"/>
              <w:jc w:val="both"/>
              <w:rPr>
                <w:b w:val="0"/>
                <w:bCs w:val="0"/>
                <w:sz w:val="24"/>
                <w:szCs w:val="24"/>
              </w:rPr>
            </w:pPr>
            <w:r>
              <w:rPr>
                <w:b w:val="0"/>
                <w:bCs w:val="0"/>
                <w:sz w:val="24"/>
                <w:szCs w:val="24"/>
              </w:rPr>
              <w:t>директор</w:t>
            </w:r>
          </w:p>
        </w:tc>
        <w:tc>
          <w:tcPr>
            <w:tcW w:w="2287"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Своевременное получение  и отправка  электронной почты</w:t>
            </w:r>
          </w:p>
        </w:tc>
      </w:tr>
      <w:tr w:rsidR="007E67A0" w:rsidRPr="00245385" w:rsidTr="003920BB">
        <w:trPr>
          <w:trHeight w:val="511"/>
        </w:trPr>
        <w:tc>
          <w:tcPr>
            <w:tcW w:w="2235" w:type="dxa"/>
            <w:vMerge/>
          </w:tcPr>
          <w:p w:rsidR="007E67A0" w:rsidRPr="00FA258F" w:rsidRDefault="007E67A0" w:rsidP="003920BB">
            <w:pPr>
              <w:pStyle w:val="1"/>
              <w:spacing w:before="0" w:beforeAutospacing="0" w:after="0" w:afterAutospacing="0"/>
              <w:jc w:val="both"/>
              <w:rPr>
                <w:b w:val="0"/>
                <w:bCs w:val="0"/>
                <w:sz w:val="24"/>
                <w:szCs w:val="24"/>
              </w:rPr>
            </w:pPr>
          </w:p>
        </w:tc>
        <w:tc>
          <w:tcPr>
            <w:tcW w:w="3118" w:type="dxa"/>
          </w:tcPr>
          <w:p w:rsidR="007E67A0" w:rsidRPr="00FA258F" w:rsidRDefault="004C3974" w:rsidP="003920BB">
            <w:pPr>
              <w:pStyle w:val="a4"/>
              <w:spacing w:before="0" w:beforeAutospacing="0" w:after="0" w:afterAutospacing="0"/>
              <w:jc w:val="both"/>
              <w:rPr>
                <w:bCs/>
              </w:rPr>
            </w:pPr>
            <w:r>
              <w:rPr>
                <w:bCs/>
              </w:rPr>
              <w:t>3</w:t>
            </w:r>
            <w:r w:rsidR="007E67A0" w:rsidRPr="00FA258F">
              <w:rPr>
                <w:bCs/>
              </w:rPr>
              <w:t>. Компьютерная поддержка расписания</w:t>
            </w:r>
          </w:p>
        </w:tc>
        <w:tc>
          <w:tcPr>
            <w:tcW w:w="1134" w:type="dxa"/>
          </w:tcPr>
          <w:p w:rsidR="007E67A0" w:rsidRPr="00FA258F" w:rsidRDefault="007E67A0" w:rsidP="003920BB">
            <w:pPr>
              <w:pStyle w:val="1"/>
              <w:spacing w:before="0" w:beforeAutospacing="0" w:after="0" w:afterAutospacing="0"/>
              <w:jc w:val="both"/>
              <w:rPr>
                <w:b w:val="0"/>
                <w:bCs w:val="0"/>
                <w:sz w:val="24"/>
                <w:szCs w:val="24"/>
              </w:rPr>
            </w:pPr>
          </w:p>
        </w:tc>
        <w:tc>
          <w:tcPr>
            <w:tcW w:w="1701" w:type="dxa"/>
          </w:tcPr>
          <w:p w:rsidR="007E67A0" w:rsidRPr="00FA258F" w:rsidRDefault="004C3974" w:rsidP="003920BB">
            <w:pPr>
              <w:pStyle w:val="1"/>
              <w:spacing w:before="0" w:beforeAutospacing="0" w:after="0" w:afterAutospacing="0"/>
              <w:jc w:val="both"/>
              <w:rPr>
                <w:b w:val="0"/>
                <w:bCs w:val="0"/>
                <w:sz w:val="24"/>
                <w:szCs w:val="24"/>
              </w:rPr>
            </w:pPr>
            <w:r>
              <w:rPr>
                <w:b w:val="0"/>
                <w:bCs w:val="0"/>
                <w:sz w:val="24"/>
                <w:szCs w:val="24"/>
              </w:rPr>
              <w:t>методист</w:t>
            </w:r>
          </w:p>
        </w:tc>
        <w:tc>
          <w:tcPr>
            <w:tcW w:w="2287" w:type="dxa"/>
          </w:tcPr>
          <w:p w:rsidR="007E67A0" w:rsidRPr="00FA258F" w:rsidRDefault="007E67A0" w:rsidP="003920BB">
            <w:pPr>
              <w:pStyle w:val="1"/>
              <w:spacing w:before="0" w:beforeAutospacing="0" w:after="0" w:afterAutospacing="0"/>
              <w:jc w:val="both"/>
              <w:rPr>
                <w:b w:val="0"/>
                <w:bCs w:val="0"/>
                <w:sz w:val="24"/>
                <w:szCs w:val="24"/>
              </w:rPr>
            </w:pPr>
          </w:p>
        </w:tc>
      </w:tr>
      <w:tr w:rsidR="004C3974" w:rsidRPr="00245385" w:rsidTr="0043299B">
        <w:trPr>
          <w:trHeight w:val="1909"/>
        </w:trPr>
        <w:tc>
          <w:tcPr>
            <w:tcW w:w="2235" w:type="dxa"/>
            <w:vMerge w:val="restart"/>
          </w:tcPr>
          <w:p w:rsidR="004C3974" w:rsidRPr="00FA258F" w:rsidRDefault="004C3974" w:rsidP="003920BB">
            <w:pPr>
              <w:pStyle w:val="1"/>
              <w:spacing w:before="0" w:beforeAutospacing="0" w:after="0" w:afterAutospacing="0"/>
              <w:jc w:val="both"/>
              <w:rPr>
                <w:b w:val="0"/>
                <w:bCs w:val="0"/>
                <w:sz w:val="24"/>
                <w:szCs w:val="24"/>
              </w:rPr>
            </w:pPr>
            <w:r w:rsidRPr="00FA258F">
              <w:rPr>
                <w:b w:val="0"/>
                <w:sz w:val="24"/>
                <w:szCs w:val="24"/>
              </w:rPr>
              <w:t xml:space="preserve">Развитие информационной компьютерной сети </w:t>
            </w:r>
            <w:r>
              <w:rPr>
                <w:b w:val="0"/>
                <w:sz w:val="24"/>
                <w:szCs w:val="24"/>
              </w:rPr>
              <w:t>учреждения.</w:t>
            </w:r>
          </w:p>
          <w:p w:rsidR="004C3974" w:rsidRPr="00FA258F" w:rsidRDefault="004C3974" w:rsidP="003920BB">
            <w:pPr>
              <w:pStyle w:val="1"/>
              <w:spacing w:before="0" w:beforeAutospacing="0" w:after="0" w:afterAutospacing="0"/>
              <w:jc w:val="both"/>
              <w:rPr>
                <w:b w:val="0"/>
                <w:bCs w:val="0"/>
                <w:sz w:val="24"/>
                <w:szCs w:val="24"/>
              </w:rPr>
            </w:pPr>
          </w:p>
          <w:p w:rsidR="004C3974" w:rsidRPr="00FA258F" w:rsidRDefault="004C3974" w:rsidP="003920BB">
            <w:pPr>
              <w:pStyle w:val="1"/>
              <w:spacing w:before="0" w:beforeAutospacing="0" w:after="0" w:afterAutospacing="0"/>
              <w:jc w:val="both"/>
              <w:rPr>
                <w:b w:val="0"/>
                <w:bCs w:val="0"/>
                <w:sz w:val="24"/>
                <w:szCs w:val="24"/>
              </w:rPr>
            </w:pPr>
          </w:p>
          <w:p w:rsidR="004C3974" w:rsidRPr="00FA258F" w:rsidRDefault="004C3974" w:rsidP="003920BB">
            <w:pPr>
              <w:pStyle w:val="1"/>
              <w:spacing w:before="0" w:beforeAutospacing="0" w:after="0" w:afterAutospacing="0"/>
              <w:jc w:val="both"/>
              <w:rPr>
                <w:b w:val="0"/>
                <w:bCs w:val="0"/>
                <w:sz w:val="24"/>
                <w:szCs w:val="24"/>
              </w:rPr>
            </w:pPr>
          </w:p>
        </w:tc>
        <w:tc>
          <w:tcPr>
            <w:tcW w:w="3118" w:type="dxa"/>
          </w:tcPr>
          <w:p w:rsidR="004C3974" w:rsidRPr="00FA258F" w:rsidRDefault="004C3974" w:rsidP="003920BB">
            <w:pPr>
              <w:pStyle w:val="a4"/>
              <w:spacing w:before="0" w:beforeAutospacing="0" w:after="0" w:afterAutospacing="0"/>
              <w:jc w:val="both"/>
            </w:pPr>
            <w:r w:rsidRPr="00FA258F">
              <w:rPr>
                <w:lang w:val="en-US"/>
              </w:rPr>
              <w:t>1</w:t>
            </w:r>
            <w:r w:rsidRPr="00FA258F">
              <w:t>. Обновление и поддержка сайта ДДТ</w:t>
            </w:r>
          </w:p>
          <w:p w:rsidR="004C3974" w:rsidRPr="00FA258F" w:rsidRDefault="004C3974" w:rsidP="003920BB">
            <w:pPr>
              <w:pStyle w:val="a4"/>
              <w:spacing w:before="0" w:beforeAutospacing="0" w:after="0" w:afterAutospacing="0"/>
              <w:jc w:val="both"/>
              <w:rPr>
                <w:bCs/>
              </w:rPr>
            </w:pPr>
          </w:p>
        </w:tc>
        <w:tc>
          <w:tcPr>
            <w:tcW w:w="1134" w:type="dxa"/>
          </w:tcPr>
          <w:p w:rsidR="004C3974" w:rsidRPr="00FA258F" w:rsidRDefault="004C3974" w:rsidP="003920BB">
            <w:pPr>
              <w:pStyle w:val="1"/>
              <w:spacing w:before="0" w:beforeAutospacing="0" w:after="0" w:afterAutospacing="0"/>
              <w:jc w:val="both"/>
              <w:rPr>
                <w:b w:val="0"/>
                <w:bCs w:val="0"/>
                <w:sz w:val="24"/>
                <w:szCs w:val="24"/>
              </w:rPr>
            </w:pPr>
            <w:r w:rsidRPr="00FA258F">
              <w:rPr>
                <w:b w:val="0"/>
                <w:bCs w:val="0"/>
                <w:sz w:val="24"/>
                <w:szCs w:val="24"/>
              </w:rPr>
              <w:t>В течение всего периода</w:t>
            </w:r>
          </w:p>
        </w:tc>
        <w:tc>
          <w:tcPr>
            <w:tcW w:w="1701" w:type="dxa"/>
          </w:tcPr>
          <w:p w:rsidR="004C3974" w:rsidRPr="00FA258F" w:rsidRDefault="004C3974" w:rsidP="003920BB">
            <w:pPr>
              <w:pStyle w:val="1"/>
              <w:spacing w:before="0" w:beforeAutospacing="0" w:after="0" w:afterAutospacing="0"/>
              <w:jc w:val="both"/>
              <w:rPr>
                <w:b w:val="0"/>
                <w:bCs w:val="0"/>
                <w:sz w:val="24"/>
                <w:szCs w:val="24"/>
              </w:rPr>
            </w:pPr>
            <w:r>
              <w:rPr>
                <w:b w:val="0"/>
                <w:bCs w:val="0"/>
                <w:sz w:val="24"/>
                <w:szCs w:val="24"/>
              </w:rPr>
              <w:t>педагог д/о Боярская Т.М.</w:t>
            </w:r>
          </w:p>
        </w:tc>
        <w:tc>
          <w:tcPr>
            <w:tcW w:w="2287" w:type="dxa"/>
          </w:tcPr>
          <w:p w:rsidR="004C3974" w:rsidRPr="00FA258F" w:rsidRDefault="004C3974" w:rsidP="003920BB">
            <w:pPr>
              <w:pStyle w:val="1"/>
              <w:spacing w:before="0" w:beforeAutospacing="0" w:after="0" w:afterAutospacing="0"/>
              <w:jc w:val="both"/>
              <w:rPr>
                <w:b w:val="0"/>
                <w:bCs w:val="0"/>
                <w:sz w:val="24"/>
                <w:szCs w:val="24"/>
              </w:rPr>
            </w:pPr>
            <w:r w:rsidRPr="00FA258F">
              <w:rPr>
                <w:b w:val="0"/>
                <w:bCs w:val="0"/>
                <w:sz w:val="24"/>
                <w:szCs w:val="24"/>
              </w:rPr>
              <w:t xml:space="preserve">Официальный сайт ДДТ </w:t>
            </w:r>
          </w:p>
          <w:p w:rsidR="004C3974" w:rsidRDefault="00750B8E" w:rsidP="004C3974">
            <w:hyperlink r:id="rId8" w:history="1">
              <w:r w:rsidR="004C3974" w:rsidRPr="00625200">
                <w:rPr>
                  <w:rStyle w:val="a9"/>
                </w:rPr>
                <w:t>http://www.chulddt.okis.ru/</w:t>
              </w:r>
            </w:hyperlink>
          </w:p>
          <w:p w:rsidR="004C3974" w:rsidRPr="0005335B" w:rsidRDefault="004C3974" w:rsidP="003920BB">
            <w:pPr>
              <w:pStyle w:val="1"/>
              <w:spacing w:before="0" w:beforeAutospacing="0" w:after="0" w:afterAutospacing="0"/>
              <w:jc w:val="both"/>
              <w:rPr>
                <w:b w:val="0"/>
                <w:bCs w:val="0"/>
                <w:sz w:val="22"/>
                <w:szCs w:val="22"/>
              </w:rPr>
            </w:pPr>
          </w:p>
        </w:tc>
      </w:tr>
      <w:tr w:rsidR="007E67A0" w:rsidRPr="00245385" w:rsidTr="003920BB">
        <w:tc>
          <w:tcPr>
            <w:tcW w:w="2235" w:type="dxa"/>
            <w:vMerge/>
          </w:tcPr>
          <w:p w:rsidR="007E67A0" w:rsidRPr="00FA258F" w:rsidRDefault="007E67A0" w:rsidP="003920BB">
            <w:pPr>
              <w:pStyle w:val="1"/>
              <w:spacing w:before="0" w:beforeAutospacing="0" w:after="0" w:afterAutospacing="0"/>
              <w:jc w:val="both"/>
              <w:rPr>
                <w:b w:val="0"/>
                <w:bCs w:val="0"/>
                <w:sz w:val="24"/>
                <w:szCs w:val="24"/>
              </w:rPr>
            </w:pPr>
          </w:p>
        </w:tc>
        <w:tc>
          <w:tcPr>
            <w:tcW w:w="3118" w:type="dxa"/>
          </w:tcPr>
          <w:p w:rsidR="007E67A0" w:rsidRPr="00FA258F" w:rsidRDefault="004C3974" w:rsidP="003920BB">
            <w:pPr>
              <w:pStyle w:val="1"/>
              <w:spacing w:before="0" w:beforeAutospacing="0" w:after="0" w:afterAutospacing="0"/>
              <w:jc w:val="both"/>
              <w:rPr>
                <w:b w:val="0"/>
                <w:bCs w:val="0"/>
                <w:sz w:val="24"/>
                <w:szCs w:val="24"/>
              </w:rPr>
            </w:pPr>
            <w:r>
              <w:rPr>
                <w:b w:val="0"/>
                <w:bCs w:val="0"/>
                <w:sz w:val="24"/>
                <w:szCs w:val="24"/>
              </w:rPr>
              <w:t>2</w:t>
            </w:r>
            <w:r w:rsidR="007E67A0" w:rsidRPr="00FA258F">
              <w:rPr>
                <w:b w:val="0"/>
                <w:bCs w:val="0"/>
                <w:sz w:val="24"/>
                <w:szCs w:val="24"/>
              </w:rPr>
              <w:t>. Наполнение образовательного сайта учебными материалами для педагогов и обучающихся</w:t>
            </w:r>
          </w:p>
        </w:tc>
        <w:tc>
          <w:tcPr>
            <w:tcW w:w="1134"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В течение года</w:t>
            </w:r>
          </w:p>
        </w:tc>
        <w:tc>
          <w:tcPr>
            <w:tcW w:w="1701" w:type="dxa"/>
          </w:tcPr>
          <w:p w:rsidR="007E67A0" w:rsidRPr="00FA258F" w:rsidRDefault="007E67A0" w:rsidP="003920BB">
            <w:pPr>
              <w:pStyle w:val="1"/>
              <w:spacing w:before="0" w:beforeAutospacing="0" w:after="0" w:afterAutospacing="0"/>
              <w:jc w:val="both"/>
              <w:rPr>
                <w:b w:val="0"/>
                <w:bCs w:val="0"/>
                <w:sz w:val="24"/>
                <w:szCs w:val="24"/>
              </w:rPr>
            </w:pPr>
          </w:p>
        </w:tc>
        <w:tc>
          <w:tcPr>
            <w:tcW w:w="2287"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Сайт ДДТ</w:t>
            </w:r>
          </w:p>
        </w:tc>
      </w:tr>
      <w:tr w:rsidR="007E67A0" w:rsidRPr="00245385" w:rsidTr="003920BB">
        <w:trPr>
          <w:trHeight w:val="1379"/>
        </w:trPr>
        <w:tc>
          <w:tcPr>
            <w:tcW w:w="2235" w:type="dxa"/>
            <w:vMerge w:val="restart"/>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Организация доступа к средствам ИКТ</w:t>
            </w:r>
          </w:p>
          <w:p w:rsidR="007E67A0" w:rsidRPr="00FA258F" w:rsidRDefault="007E67A0" w:rsidP="003920BB">
            <w:pPr>
              <w:pStyle w:val="1"/>
              <w:spacing w:before="0" w:beforeAutospacing="0" w:after="0" w:afterAutospacing="0"/>
              <w:jc w:val="both"/>
              <w:rPr>
                <w:b w:val="0"/>
                <w:bCs w:val="0"/>
                <w:sz w:val="24"/>
                <w:szCs w:val="24"/>
              </w:rPr>
            </w:pPr>
          </w:p>
        </w:tc>
        <w:tc>
          <w:tcPr>
            <w:tcW w:w="3118" w:type="dxa"/>
          </w:tcPr>
          <w:p w:rsidR="007E67A0" w:rsidRPr="00FA258F" w:rsidRDefault="007E67A0" w:rsidP="003920BB">
            <w:pPr>
              <w:pStyle w:val="a4"/>
              <w:spacing w:before="0" w:beforeAutospacing="0" w:after="0" w:afterAutospacing="0"/>
              <w:jc w:val="both"/>
            </w:pPr>
            <w:r w:rsidRPr="00FA258F">
              <w:t>Организация работы медиа-кабинета</w:t>
            </w:r>
          </w:p>
          <w:p w:rsidR="007E67A0" w:rsidRPr="00FA258F" w:rsidRDefault="007E67A0" w:rsidP="003920BB">
            <w:pPr>
              <w:pStyle w:val="a4"/>
              <w:spacing w:before="0" w:beforeAutospacing="0" w:after="0" w:afterAutospacing="0"/>
              <w:jc w:val="both"/>
            </w:pPr>
          </w:p>
          <w:p w:rsidR="007E67A0" w:rsidRPr="00FA258F" w:rsidRDefault="007E67A0" w:rsidP="003920BB">
            <w:pPr>
              <w:pStyle w:val="a4"/>
              <w:spacing w:before="0" w:beforeAutospacing="0" w:after="0" w:afterAutospacing="0"/>
              <w:jc w:val="both"/>
            </w:pPr>
          </w:p>
        </w:tc>
        <w:tc>
          <w:tcPr>
            <w:tcW w:w="1134"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В течение  года</w:t>
            </w:r>
          </w:p>
        </w:tc>
        <w:tc>
          <w:tcPr>
            <w:tcW w:w="1701" w:type="dxa"/>
          </w:tcPr>
          <w:p w:rsidR="007E67A0" w:rsidRPr="00FA258F" w:rsidRDefault="004C3974" w:rsidP="003920BB">
            <w:pPr>
              <w:pStyle w:val="1"/>
              <w:spacing w:before="0" w:beforeAutospacing="0" w:after="0" w:afterAutospacing="0"/>
              <w:jc w:val="both"/>
              <w:rPr>
                <w:b w:val="0"/>
                <w:bCs w:val="0"/>
                <w:sz w:val="24"/>
                <w:szCs w:val="24"/>
              </w:rPr>
            </w:pPr>
            <w:r>
              <w:rPr>
                <w:b w:val="0"/>
                <w:bCs w:val="0"/>
                <w:sz w:val="24"/>
                <w:szCs w:val="24"/>
              </w:rPr>
              <w:t>методист</w:t>
            </w:r>
          </w:p>
          <w:p w:rsidR="007E67A0" w:rsidRPr="00FA258F" w:rsidRDefault="007E67A0" w:rsidP="003920BB">
            <w:pPr>
              <w:pStyle w:val="1"/>
              <w:spacing w:before="0" w:beforeAutospacing="0" w:after="0" w:afterAutospacing="0"/>
              <w:jc w:val="both"/>
              <w:rPr>
                <w:b w:val="0"/>
                <w:bCs w:val="0"/>
                <w:sz w:val="24"/>
                <w:szCs w:val="24"/>
              </w:rPr>
            </w:pPr>
          </w:p>
        </w:tc>
        <w:tc>
          <w:tcPr>
            <w:tcW w:w="2287" w:type="dxa"/>
          </w:tcPr>
          <w:p w:rsidR="007E67A0" w:rsidRPr="00FA258F" w:rsidRDefault="007E67A0" w:rsidP="004C3974">
            <w:pPr>
              <w:pStyle w:val="1"/>
              <w:spacing w:before="0" w:beforeAutospacing="0" w:after="0" w:afterAutospacing="0"/>
              <w:jc w:val="both"/>
              <w:rPr>
                <w:b w:val="0"/>
                <w:bCs w:val="0"/>
                <w:sz w:val="24"/>
                <w:szCs w:val="24"/>
              </w:rPr>
            </w:pPr>
            <w:r w:rsidRPr="00FA258F">
              <w:rPr>
                <w:b w:val="0"/>
                <w:bCs w:val="0"/>
                <w:sz w:val="24"/>
                <w:szCs w:val="24"/>
              </w:rPr>
              <w:t xml:space="preserve">Формирование учебно-методических комплексов по </w:t>
            </w:r>
            <w:r w:rsidR="004C3974">
              <w:rPr>
                <w:b w:val="0"/>
                <w:bCs w:val="0"/>
                <w:sz w:val="24"/>
                <w:szCs w:val="24"/>
              </w:rPr>
              <w:t>дополнительным образовательным программам</w:t>
            </w:r>
          </w:p>
        </w:tc>
      </w:tr>
      <w:tr w:rsidR="007E67A0" w:rsidRPr="00245385" w:rsidTr="003920BB">
        <w:trPr>
          <w:trHeight w:val="758"/>
        </w:trPr>
        <w:tc>
          <w:tcPr>
            <w:tcW w:w="2235" w:type="dxa"/>
            <w:vMerge/>
          </w:tcPr>
          <w:p w:rsidR="007E67A0" w:rsidRPr="00FA258F" w:rsidRDefault="007E67A0" w:rsidP="003920BB">
            <w:pPr>
              <w:pStyle w:val="1"/>
              <w:spacing w:before="0" w:beforeAutospacing="0" w:after="0" w:afterAutospacing="0"/>
              <w:jc w:val="both"/>
              <w:rPr>
                <w:b w:val="0"/>
                <w:bCs w:val="0"/>
                <w:sz w:val="24"/>
                <w:szCs w:val="24"/>
              </w:rPr>
            </w:pPr>
          </w:p>
        </w:tc>
        <w:tc>
          <w:tcPr>
            <w:tcW w:w="3118" w:type="dxa"/>
          </w:tcPr>
          <w:p w:rsidR="007E67A0" w:rsidRPr="00FA258F" w:rsidRDefault="007E67A0" w:rsidP="003920BB">
            <w:pPr>
              <w:pStyle w:val="a4"/>
              <w:spacing w:before="0" w:beforeAutospacing="0" w:after="0" w:afterAutospacing="0"/>
              <w:jc w:val="both"/>
            </w:pPr>
            <w:r w:rsidRPr="00FA258F">
              <w:t>Организация постоянного доступа в Интернет.</w:t>
            </w:r>
          </w:p>
        </w:tc>
        <w:tc>
          <w:tcPr>
            <w:tcW w:w="1134"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В течение года</w:t>
            </w:r>
          </w:p>
        </w:tc>
        <w:tc>
          <w:tcPr>
            <w:tcW w:w="1701" w:type="dxa"/>
          </w:tcPr>
          <w:p w:rsidR="007E67A0" w:rsidRPr="00FA258F" w:rsidRDefault="00960687" w:rsidP="003920BB">
            <w:pPr>
              <w:pStyle w:val="1"/>
              <w:spacing w:before="0" w:beforeAutospacing="0" w:after="0" w:afterAutospacing="0"/>
              <w:jc w:val="both"/>
              <w:rPr>
                <w:b w:val="0"/>
                <w:bCs w:val="0"/>
                <w:sz w:val="24"/>
                <w:szCs w:val="24"/>
              </w:rPr>
            </w:pPr>
            <w:r>
              <w:rPr>
                <w:b w:val="0"/>
                <w:bCs w:val="0"/>
                <w:sz w:val="24"/>
                <w:szCs w:val="24"/>
              </w:rPr>
              <w:t>Директор</w:t>
            </w:r>
          </w:p>
        </w:tc>
        <w:tc>
          <w:tcPr>
            <w:tcW w:w="2287"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Постоянный доступ в Интернет</w:t>
            </w:r>
          </w:p>
        </w:tc>
      </w:tr>
      <w:tr w:rsidR="007E67A0" w:rsidRPr="00245385" w:rsidTr="003920BB">
        <w:trPr>
          <w:trHeight w:val="532"/>
        </w:trPr>
        <w:tc>
          <w:tcPr>
            <w:tcW w:w="2235" w:type="dxa"/>
          </w:tcPr>
          <w:p w:rsidR="007E67A0" w:rsidRPr="00245385" w:rsidRDefault="007E67A0" w:rsidP="003920BB">
            <w:pPr>
              <w:spacing w:after="0" w:line="240" w:lineRule="auto"/>
              <w:jc w:val="both"/>
              <w:rPr>
                <w:rFonts w:ascii="Times New Roman" w:hAnsi="Times New Roman"/>
                <w:bCs/>
                <w:sz w:val="24"/>
                <w:szCs w:val="24"/>
              </w:rPr>
            </w:pPr>
            <w:r w:rsidRPr="00245385">
              <w:rPr>
                <w:rFonts w:ascii="Times New Roman" w:hAnsi="Times New Roman"/>
                <w:bCs/>
                <w:sz w:val="24"/>
                <w:szCs w:val="24"/>
              </w:rPr>
              <w:t xml:space="preserve">Развитие и совершенствование материальной базы </w:t>
            </w:r>
          </w:p>
        </w:tc>
        <w:tc>
          <w:tcPr>
            <w:tcW w:w="3118" w:type="dxa"/>
          </w:tcPr>
          <w:p w:rsidR="007E67A0" w:rsidRPr="00FA258F" w:rsidRDefault="007E67A0" w:rsidP="003920BB">
            <w:pPr>
              <w:pStyle w:val="1"/>
              <w:spacing w:before="0" w:beforeAutospacing="0" w:after="0" w:afterAutospacing="0"/>
              <w:jc w:val="both"/>
              <w:rPr>
                <w:b w:val="0"/>
                <w:bCs w:val="0"/>
                <w:sz w:val="24"/>
                <w:szCs w:val="24"/>
              </w:rPr>
            </w:pPr>
            <w:r w:rsidRPr="00FA258F">
              <w:rPr>
                <w:b w:val="0"/>
                <w:sz w:val="24"/>
                <w:szCs w:val="24"/>
              </w:rPr>
              <w:t>Оснащение современным лицензионным системным и прикладным программным обеспечением.</w:t>
            </w:r>
          </w:p>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Обновление компьютерной техники.</w:t>
            </w:r>
          </w:p>
          <w:p w:rsidR="007E67A0" w:rsidRPr="00FA258F" w:rsidRDefault="007E67A0" w:rsidP="003920BB">
            <w:pPr>
              <w:pStyle w:val="1"/>
              <w:spacing w:before="0" w:beforeAutospacing="0" w:after="0" w:afterAutospacing="0"/>
              <w:jc w:val="both"/>
              <w:rPr>
                <w:b w:val="0"/>
                <w:bCs w:val="0"/>
                <w:sz w:val="24"/>
                <w:szCs w:val="24"/>
              </w:rPr>
            </w:pPr>
            <w:r w:rsidRPr="00FA258F">
              <w:rPr>
                <w:b w:val="0"/>
                <w:sz w:val="24"/>
                <w:szCs w:val="24"/>
              </w:rPr>
              <w:t xml:space="preserve">Обновление программного обеспечения </w:t>
            </w:r>
          </w:p>
        </w:tc>
        <w:tc>
          <w:tcPr>
            <w:tcW w:w="1134" w:type="dxa"/>
          </w:tcPr>
          <w:p w:rsidR="007E67A0" w:rsidRPr="00FA258F" w:rsidRDefault="008C79B2" w:rsidP="003920BB">
            <w:pPr>
              <w:pStyle w:val="1"/>
              <w:spacing w:before="0" w:beforeAutospacing="0" w:after="0" w:afterAutospacing="0"/>
              <w:jc w:val="both"/>
              <w:rPr>
                <w:b w:val="0"/>
                <w:bCs w:val="0"/>
                <w:sz w:val="24"/>
                <w:szCs w:val="24"/>
              </w:rPr>
            </w:pPr>
            <w:r>
              <w:rPr>
                <w:b w:val="0"/>
                <w:bCs w:val="0"/>
                <w:sz w:val="24"/>
                <w:szCs w:val="24"/>
              </w:rPr>
              <w:t>По мере поступле</w:t>
            </w:r>
            <w:r w:rsidR="007E67A0" w:rsidRPr="00FA258F">
              <w:rPr>
                <w:b w:val="0"/>
                <w:bCs w:val="0"/>
                <w:sz w:val="24"/>
                <w:szCs w:val="24"/>
              </w:rPr>
              <w:t>ния средств</w:t>
            </w:r>
          </w:p>
        </w:tc>
        <w:tc>
          <w:tcPr>
            <w:tcW w:w="1701"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Директор</w:t>
            </w:r>
          </w:p>
        </w:tc>
        <w:tc>
          <w:tcPr>
            <w:tcW w:w="2287" w:type="dxa"/>
          </w:tcPr>
          <w:p w:rsidR="007E67A0" w:rsidRPr="00FA258F" w:rsidRDefault="007E67A0" w:rsidP="003920BB">
            <w:pPr>
              <w:pStyle w:val="1"/>
              <w:spacing w:before="0" w:beforeAutospacing="0" w:after="0" w:afterAutospacing="0"/>
              <w:jc w:val="both"/>
              <w:rPr>
                <w:b w:val="0"/>
                <w:bCs w:val="0"/>
                <w:sz w:val="24"/>
                <w:szCs w:val="24"/>
              </w:rPr>
            </w:pPr>
          </w:p>
        </w:tc>
      </w:tr>
      <w:tr w:rsidR="007E67A0" w:rsidRPr="00245385" w:rsidTr="003920BB">
        <w:trPr>
          <w:trHeight w:val="1387"/>
        </w:trPr>
        <w:tc>
          <w:tcPr>
            <w:tcW w:w="2235" w:type="dxa"/>
            <w:vMerge w:val="restart"/>
          </w:tcPr>
          <w:p w:rsidR="007E67A0" w:rsidRPr="00245385" w:rsidRDefault="007E67A0" w:rsidP="003920BB">
            <w:pPr>
              <w:spacing w:after="0" w:line="240" w:lineRule="auto"/>
              <w:jc w:val="both"/>
              <w:rPr>
                <w:rFonts w:ascii="Times New Roman" w:hAnsi="Times New Roman"/>
                <w:bCs/>
                <w:sz w:val="24"/>
                <w:szCs w:val="24"/>
              </w:rPr>
            </w:pPr>
            <w:r w:rsidRPr="00245385">
              <w:rPr>
                <w:rFonts w:ascii="Times New Roman" w:hAnsi="Times New Roman"/>
                <w:bCs/>
                <w:sz w:val="24"/>
                <w:szCs w:val="24"/>
              </w:rPr>
              <w:t>Методическое сопровождение массового внедрения ИКТ в учебный процесс</w:t>
            </w:r>
          </w:p>
        </w:tc>
        <w:tc>
          <w:tcPr>
            <w:tcW w:w="3118" w:type="dxa"/>
          </w:tcPr>
          <w:p w:rsidR="007E67A0" w:rsidRPr="00245385" w:rsidRDefault="007E67A0" w:rsidP="003920BB">
            <w:pPr>
              <w:spacing w:after="0" w:line="240" w:lineRule="auto"/>
              <w:jc w:val="both"/>
              <w:rPr>
                <w:rFonts w:ascii="Times New Roman" w:hAnsi="Times New Roman"/>
                <w:bCs/>
                <w:sz w:val="24"/>
                <w:szCs w:val="24"/>
              </w:rPr>
            </w:pPr>
            <w:r w:rsidRPr="00245385">
              <w:rPr>
                <w:rFonts w:ascii="Times New Roman" w:hAnsi="Times New Roman"/>
                <w:bCs/>
                <w:sz w:val="24"/>
                <w:szCs w:val="24"/>
              </w:rPr>
              <w:t>1.Создание банка данных результатов работы педагогов и учащихся в области ИКТ</w:t>
            </w:r>
          </w:p>
        </w:tc>
        <w:tc>
          <w:tcPr>
            <w:tcW w:w="1134"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В течение года</w:t>
            </w:r>
          </w:p>
        </w:tc>
        <w:tc>
          <w:tcPr>
            <w:tcW w:w="1701" w:type="dxa"/>
          </w:tcPr>
          <w:p w:rsidR="007E67A0" w:rsidRPr="00FA258F" w:rsidRDefault="008C79B2" w:rsidP="003920BB">
            <w:pPr>
              <w:pStyle w:val="1"/>
              <w:spacing w:before="0" w:beforeAutospacing="0" w:after="0" w:afterAutospacing="0"/>
              <w:jc w:val="both"/>
              <w:rPr>
                <w:b w:val="0"/>
                <w:bCs w:val="0"/>
                <w:sz w:val="24"/>
                <w:szCs w:val="24"/>
              </w:rPr>
            </w:pPr>
            <w:r>
              <w:rPr>
                <w:b w:val="0"/>
                <w:bCs w:val="0"/>
                <w:sz w:val="24"/>
                <w:szCs w:val="24"/>
              </w:rPr>
              <w:t>методист,</w:t>
            </w:r>
          </w:p>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педагоги</w:t>
            </w:r>
          </w:p>
        </w:tc>
        <w:tc>
          <w:tcPr>
            <w:tcW w:w="2287" w:type="dxa"/>
          </w:tcPr>
          <w:p w:rsidR="007E67A0" w:rsidRPr="00FA258F" w:rsidRDefault="007E67A0" w:rsidP="003920BB">
            <w:pPr>
              <w:pStyle w:val="1"/>
              <w:spacing w:before="0" w:beforeAutospacing="0" w:after="0" w:afterAutospacing="0"/>
              <w:jc w:val="both"/>
              <w:rPr>
                <w:b w:val="0"/>
                <w:bCs w:val="0"/>
                <w:sz w:val="24"/>
                <w:szCs w:val="24"/>
              </w:rPr>
            </w:pPr>
            <w:r w:rsidRPr="00FA258F">
              <w:rPr>
                <w:b w:val="0"/>
                <w:bCs w:val="0"/>
                <w:sz w:val="24"/>
                <w:szCs w:val="24"/>
              </w:rPr>
              <w:t>Банк данных результатов работы педагогов и обучающихся в области ИКТ</w:t>
            </w:r>
          </w:p>
        </w:tc>
      </w:tr>
      <w:tr w:rsidR="00960687" w:rsidRPr="00245385" w:rsidTr="003920BB">
        <w:trPr>
          <w:trHeight w:val="1138"/>
        </w:trPr>
        <w:tc>
          <w:tcPr>
            <w:tcW w:w="2235" w:type="dxa"/>
            <w:vMerge/>
          </w:tcPr>
          <w:p w:rsidR="00960687" w:rsidRPr="00245385" w:rsidRDefault="00960687" w:rsidP="003920BB">
            <w:pPr>
              <w:spacing w:after="0" w:line="240" w:lineRule="auto"/>
              <w:jc w:val="both"/>
              <w:rPr>
                <w:rFonts w:ascii="Times New Roman" w:hAnsi="Times New Roman"/>
                <w:bCs/>
                <w:sz w:val="24"/>
                <w:szCs w:val="24"/>
              </w:rPr>
            </w:pPr>
          </w:p>
        </w:tc>
        <w:tc>
          <w:tcPr>
            <w:tcW w:w="3118" w:type="dxa"/>
          </w:tcPr>
          <w:p w:rsidR="00960687" w:rsidRPr="00245385" w:rsidRDefault="00960687" w:rsidP="003920BB">
            <w:pPr>
              <w:spacing w:after="0" w:line="240" w:lineRule="auto"/>
              <w:jc w:val="both"/>
              <w:rPr>
                <w:rFonts w:ascii="Times New Roman" w:hAnsi="Times New Roman"/>
                <w:bCs/>
                <w:sz w:val="24"/>
                <w:szCs w:val="24"/>
              </w:rPr>
            </w:pPr>
            <w:r w:rsidRPr="00245385">
              <w:rPr>
                <w:rFonts w:ascii="Times New Roman" w:hAnsi="Times New Roman"/>
                <w:bCs/>
                <w:sz w:val="24"/>
                <w:szCs w:val="24"/>
              </w:rPr>
              <w:t>2.Использование созданных материалов в образовательной деятельности</w:t>
            </w:r>
          </w:p>
        </w:tc>
        <w:tc>
          <w:tcPr>
            <w:tcW w:w="1134" w:type="dxa"/>
          </w:tcPr>
          <w:p w:rsidR="00960687" w:rsidRPr="00FA258F" w:rsidRDefault="00960687" w:rsidP="003920BB">
            <w:pPr>
              <w:pStyle w:val="1"/>
              <w:spacing w:before="0" w:beforeAutospacing="0" w:after="0" w:afterAutospacing="0"/>
              <w:jc w:val="both"/>
              <w:rPr>
                <w:b w:val="0"/>
                <w:bCs w:val="0"/>
                <w:sz w:val="24"/>
                <w:szCs w:val="24"/>
              </w:rPr>
            </w:pPr>
            <w:r w:rsidRPr="00FA258F">
              <w:rPr>
                <w:b w:val="0"/>
                <w:bCs w:val="0"/>
                <w:sz w:val="24"/>
                <w:szCs w:val="24"/>
              </w:rPr>
              <w:t>В течение года</w:t>
            </w:r>
          </w:p>
        </w:tc>
        <w:tc>
          <w:tcPr>
            <w:tcW w:w="1701" w:type="dxa"/>
          </w:tcPr>
          <w:p w:rsidR="00960687" w:rsidRPr="00FA258F" w:rsidRDefault="00960687" w:rsidP="0036785E">
            <w:pPr>
              <w:pStyle w:val="1"/>
              <w:spacing w:before="0" w:beforeAutospacing="0" w:after="0" w:afterAutospacing="0"/>
              <w:jc w:val="both"/>
              <w:rPr>
                <w:b w:val="0"/>
                <w:bCs w:val="0"/>
                <w:sz w:val="24"/>
                <w:szCs w:val="24"/>
              </w:rPr>
            </w:pPr>
            <w:r>
              <w:rPr>
                <w:b w:val="0"/>
                <w:bCs w:val="0"/>
                <w:sz w:val="24"/>
                <w:szCs w:val="24"/>
              </w:rPr>
              <w:t>методист,</w:t>
            </w:r>
          </w:p>
          <w:p w:rsidR="00960687" w:rsidRPr="00FA258F" w:rsidRDefault="00960687" w:rsidP="0036785E">
            <w:pPr>
              <w:pStyle w:val="1"/>
              <w:spacing w:before="0" w:beforeAutospacing="0" w:after="0" w:afterAutospacing="0"/>
              <w:jc w:val="both"/>
              <w:rPr>
                <w:b w:val="0"/>
                <w:bCs w:val="0"/>
                <w:sz w:val="24"/>
                <w:szCs w:val="24"/>
              </w:rPr>
            </w:pPr>
            <w:r w:rsidRPr="00FA258F">
              <w:rPr>
                <w:b w:val="0"/>
                <w:bCs w:val="0"/>
                <w:sz w:val="24"/>
                <w:szCs w:val="24"/>
              </w:rPr>
              <w:t>педагоги</w:t>
            </w:r>
          </w:p>
        </w:tc>
        <w:tc>
          <w:tcPr>
            <w:tcW w:w="2287" w:type="dxa"/>
          </w:tcPr>
          <w:p w:rsidR="00960687" w:rsidRPr="00FA258F" w:rsidRDefault="00960687" w:rsidP="003920BB">
            <w:pPr>
              <w:pStyle w:val="1"/>
              <w:spacing w:before="0" w:beforeAutospacing="0" w:after="0" w:afterAutospacing="0"/>
              <w:jc w:val="both"/>
              <w:rPr>
                <w:b w:val="0"/>
                <w:bCs w:val="0"/>
                <w:sz w:val="24"/>
                <w:szCs w:val="24"/>
              </w:rPr>
            </w:pPr>
            <w:r w:rsidRPr="00FA258F">
              <w:rPr>
                <w:b w:val="0"/>
                <w:bCs w:val="0"/>
                <w:sz w:val="24"/>
                <w:szCs w:val="24"/>
              </w:rPr>
              <w:t>Повышение качества знаний</w:t>
            </w:r>
          </w:p>
        </w:tc>
      </w:tr>
      <w:tr w:rsidR="00960687" w:rsidRPr="00245385" w:rsidTr="003920BB">
        <w:trPr>
          <w:trHeight w:val="843"/>
        </w:trPr>
        <w:tc>
          <w:tcPr>
            <w:tcW w:w="2235" w:type="dxa"/>
            <w:vMerge/>
          </w:tcPr>
          <w:p w:rsidR="00960687" w:rsidRPr="00245385" w:rsidRDefault="00960687" w:rsidP="003920BB">
            <w:pPr>
              <w:spacing w:after="0" w:line="240" w:lineRule="auto"/>
              <w:jc w:val="both"/>
              <w:rPr>
                <w:rFonts w:ascii="Times New Roman" w:hAnsi="Times New Roman"/>
                <w:bCs/>
                <w:sz w:val="24"/>
                <w:szCs w:val="24"/>
              </w:rPr>
            </w:pPr>
          </w:p>
        </w:tc>
        <w:tc>
          <w:tcPr>
            <w:tcW w:w="3118" w:type="dxa"/>
          </w:tcPr>
          <w:p w:rsidR="00960687" w:rsidRPr="00245385" w:rsidRDefault="00960687" w:rsidP="003920BB">
            <w:pPr>
              <w:spacing w:after="0" w:line="240" w:lineRule="auto"/>
              <w:jc w:val="both"/>
              <w:rPr>
                <w:rFonts w:ascii="Times New Roman" w:hAnsi="Times New Roman"/>
                <w:bCs/>
                <w:sz w:val="24"/>
                <w:szCs w:val="24"/>
              </w:rPr>
            </w:pPr>
            <w:r w:rsidRPr="00245385">
              <w:rPr>
                <w:rFonts w:ascii="Times New Roman" w:hAnsi="Times New Roman"/>
                <w:bCs/>
                <w:sz w:val="24"/>
                <w:szCs w:val="24"/>
              </w:rPr>
              <w:t>3. Создание материалов методического и учебного характера.</w:t>
            </w:r>
          </w:p>
        </w:tc>
        <w:tc>
          <w:tcPr>
            <w:tcW w:w="1134" w:type="dxa"/>
          </w:tcPr>
          <w:p w:rsidR="00960687" w:rsidRPr="00FA258F" w:rsidRDefault="00960687" w:rsidP="003920BB">
            <w:pPr>
              <w:pStyle w:val="1"/>
              <w:spacing w:before="0" w:beforeAutospacing="0" w:after="0" w:afterAutospacing="0"/>
              <w:jc w:val="both"/>
              <w:rPr>
                <w:b w:val="0"/>
                <w:bCs w:val="0"/>
                <w:sz w:val="24"/>
                <w:szCs w:val="24"/>
              </w:rPr>
            </w:pPr>
            <w:r w:rsidRPr="00FA258F">
              <w:rPr>
                <w:b w:val="0"/>
                <w:bCs w:val="0"/>
                <w:sz w:val="24"/>
                <w:szCs w:val="24"/>
              </w:rPr>
              <w:t>В течение года</w:t>
            </w:r>
          </w:p>
        </w:tc>
        <w:tc>
          <w:tcPr>
            <w:tcW w:w="1701" w:type="dxa"/>
          </w:tcPr>
          <w:p w:rsidR="00AF104A" w:rsidRPr="00FA258F" w:rsidRDefault="00AF104A" w:rsidP="00AF104A">
            <w:pPr>
              <w:pStyle w:val="1"/>
              <w:spacing w:before="0" w:beforeAutospacing="0" w:after="0" w:afterAutospacing="0"/>
              <w:jc w:val="both"/>
              <w:rPr>
                <w:b w:val="0"/>
                <w:bCs w:val="0"/>
                <w:sz w:val="24"/>
                <w:szCs w:val="24"/>
              </w:rPr>
            </w:pPr>
            <w:r>
              <w:rPr>
                <w:b w:val="0"/>
                <w:bCs w:val="0"/>
                <w:sz w:val="24"/>
                <w:szCs w:val="24"/>
              </w:rPr>
              <w:t>методист,</w:t>
            </w:r>
          </w:p>
          <w:p w:rsidR="00960687" w:rsidRPr="00FA258F" w:rsidRDefault="00AF104A" w:rsidP="00AF104A">
            <w:pPr>
              <w:pStyle w:val="1"/>
              <w:spacing w:before="0" w:beforeAutospacing="0" w:after="0" w:afterAutospacing="0"/>
              <w:jc w:val="both"/>
              <w:rPr>
                <w:b w:val="0"/>
                <w:bCs w:val="0"/>
                <w:sz w:val="24"/>
                <w:szCs w:val="24"/>
              </w:rPr>
            </w:pPr>
            <w:r w:rsidRPr="00FA258F">
              <w:rPr>
                <w:b w:val="0"/>
                <w:bCs w:val="0"/>
                <w:sz w:val="24"/>
                <w:szCs w:val="24"/>
              </w:rPr>
              <w:t>педагоги</w:t>
            </w:r>
          </w:p>
        </w:tc>
        <w:tc>
          <w:tcPr>
            <w:tcW w:w="2287" w:type="dxa"/>
          </w:tcPr>
          <w:p w:rsidR="00960687" w:rsidRPr="00FA258F" w:rsidRDefault="00960687" w:rsidP="003920BB">
            <w:pPr>
              <w:pStyle w:val="1"/>
              <w:spacing w:before="0" w:beforeAutospacing="0" w:after="0" w:afterAutospacing="0"/>
              <w:jc w:val="both"/>
              <w:rPr>
                <w:b w:val="0"/>
                <w:bCs w:val="0"/>
                <w:sz w:val="24"/>
                <w:szCs w:val="24"/>
              </w:rPr>
            </w:pPr>
            <w:r w:rsidRPr="00FA258F">
              <w:rPr>
                <w:b w:val="0"/>
                <w:bCs w:val="0"/>
                <w:sz w:val="24"/>
                <w:szCs w:val="24"/>
              </w:rPr>
              <w:t>Материалы методического и учебного характера</w:t>
            </w:r>
          </w:p>
        </w:tc>
      </w:tr>
      <w:tr w:rsidR="00960687" w:rsidRPr="00245385" w:rsidTr="003920BB">
        <w:trPr>
          <w:trHeight w:val="882"/>
        </w:trPr>
        <w:tc>
          <w:tcPr>
            <w:tcW w:w="2235" w:type="dxa"/>
            <w:vMerge w:val="restart"/>
          </w:tcPr>
          <w:p w:rsidR="00960687" w:rsidRPr="00245385" w:rsidRDefault="00960687" w:rsidP="003920BB">
            <w:pPr>
              <w:spacing w:after="0" w:line="240" w:lineRule="auto"/>
              <w:jc w:val="both"/>
              <w:rPr>
                <w:rFonts w:ascii="Times New Roman" w:hAnsi="Times New Roman"/>
                <w:bCs/>
                <w:sz w:val="24"/>
                <w:szCs w:val="24"/>
              </w:rPr>
            </w:pPr>
            <w:r w:rsidRPr="00245385">
              <w:rPr>
                <w:rFonts w:ascii="Times New Roman" w:hAnsi="Times New Roman"/>
                <w:bCs/>
                <w:sz w:val="24"/>
                <w:szCs w:val="24"/>
              </w:rPr>
              <w:t>Обобщение опыта работы по созданию единого образовательного пространства для всех участников образовательного процесса.</w:t>
            </w:r>
          </w:p>
        </w:tc>
        <w:tc>
          <w:tcPr>
            <w:tcW w:w="3118" w:type="dxa"/>
          </w:tcPr>
          <w:p w:rsidR="00960687" w:rsidRPr="00245385" w:rsidRDefault="00960687" w:rsidP="003920BB">
            <w:pPr>
              <w:spacing w:after="0" w:line="240" w:lineRule="auto"/>
              <w:jc w:val="both"/>
              <w:rPr>
                <w:rFonts w:ascii="Times New Roman" w:hAnsi="Times New Roman"/>
                <w:bCs/>
                <w:sz w:val="24"/>
                <w:szCs w:val="24"/>
              </w:rPr>
            </w:pPr>
            <w:r w:rsidRPr="00245385">
              <w:rPr>
                <w:rFonts w:ascii="Times New Roman" w:hAnsi="Times New Roman"/>
                <w:bCs/>
                <w:sz w:val="24"/>
                <w:szCs w:val="24"/>
              </w:rPr>
              <w:t>1.Публикация материалов методического характера.</w:t>
            </w:r>
          </w:p>
        </w:tc>
        <w:tc>
          <w:tcPr>
            <w:tcW w:w="1134" w:type="dxa"/>
          </w:tcPr>
          <w:p w:rsidR="00960687" w:rsidRPr="00FA258F" w:rsidRDefault="00960687" w:rsidP="003920BB">
            <w:pPr>
              <w:pStyle w:val="1"/>
              <w:spacing w:before="0" w:beforeAutospacing="0" w:after="0" w:afterAutospacing="0"/>
              <w:jc w:val="both"/>
              <w:rPr>
                <w:b w:val="0"/>
                <w:bCs w:val="0"/>
                <w:sz w:val="24"/>
                <w:szCs w:val="24"/>
              </w:rPr>
            </w:pPr>
            <w:r w:rsidRPr="00FA258F">
              <w:rPr>
                <w:b w:val="0"/>
                <w:bCs w:val="0"/>
                <w:sz w:val="24"/>
                <w:szCs w:val="24"/>
              </w:rPr>
              <w:t>В течение года</w:t>
            </w:r>
          </w:p>
        </w:tc>
        <w:tc>
          <w:tcPr>
            <w:tcW w:w="1701" w:type="dxa"/>
          </w:tcPr>
          <w:p w:rsidR="00AF104A" w:rsidRPr="00FA258F" w:rsidRDefault="00AF104A" w:rsidP="00AF104A">
            <w:pPr>
              <w:pStyle w:val="1"/>
              <w:spacing w:before="0" w:beforeAutospacing="0" w:after="0" w:afterAutospacing="0"/>
              <w:jc w:val="both"/>
              <w:rPr>
                <w:b w:val="0"/>
                <w:bCs w:val="0"/>
                <w:sz w:val="24"/>
                <w:szCs w:val="24"/>
              </w:rPr>
            </w:pPr>
            <w:r>
              <w:rPr>
                <w:b w:val="0"/>
                <w:bCs w:val="0"/>
                <w:sz w:val="24"/>
                <w:szCs w:val="24"/>
              </w:rPr>
              <w:t>методист,</w:t>
            </w:r>
          </w:p>
          <w:p w:rsidR="00960687" w:rsidRPr="00FA258F" w:rsidRDefault="00AF104A" w:rsidP="00AF104A">
            <w:pPr>
              <w:pStyle w:val="1"/>
              <w:spacing w:before="0" w:beforeAutospacing="0" w:after="0" w:afterAutospacing="0"/>
              <w:jc w:val="both"/>
              <w:rPr>
                <w:b w:val="0"/>
                <w:bCs w:val="0"/>
                <w:sz w:val="24"/>
                <w:szCs w:val="24"/>
              </w:rPr>
            </w:pPr>
            <w:r w:rsidRPr="00FA258F">
              <w:rPr>
                <w:b w:val="0"/>
                <w:bCs w:val="0"/>
                <w:sz w:val="24"/>
                <w:szCs w:val="24"/>
              </w:rPr>
              <w:t>педагоги</w:t>
            </w:r>
          </w:p>
        </w:tc>
        <w:tc>
          <w:tcPr>
            <w:tcW w:w="2287" w:type="dxa"/>
          </w:tcPr>
          <w:p w:rsidR="00960687" w:rsidRPr="00FA258F" w:rsidRDefault="00960687" w:rsidP="003920BB">
            <w:pPr>
              <w:pStyle w:val="1"/>
              <w:spacing w:before="0" w:beforeAutospacing="0" w:after="0" w:afterAutospacing="0"/>
              <w:jc w:val="both"/>
              <w:rPr>
                <w:b w:val="0"/>
                <w:bCs w:val="0"/>
                <w:sz w:val="24"/>
                <w:szCs w:val="24"/>
              </w:rPr>
            </w:pPr>
            <w:r w:rsidRPr="00FA258F">
              <w:rPr>
                <w:b w:val="0"/>
                <w:bCs w:val="0"/>
                <w:sz w:val="24"/>
                <w:szCs w:val="24"/>
              </w:rPr>
              <w:t>Материалы методического характера</w:t>
            </w:r>
          </w:p>
        </w:tc>
      </w:tr>
      <w:tr w:rsidR="00960687" w:rsidRPr="00245385" w:rsidTr="003920BB">
        <w:trPr>
          <w:trHeight w:val="1123"/>
        </w:trPr>
        <w:tc>
          <w:tcPr>
            <w:tcW w:w="2235" w:type="dxa"/>
            <w:vMerge/>
          </w:tcPr>
          <w:p w:rsidR="00960687" w:rsidRPr="00245385" w:rsidRDefault="00960687" w:rsidP="003920BB">
            <w:pPr>
              <w:spacing w:after="0" w:line="240" w:lineRule="auto"/>
              <w:jc w:val="both"/>
              <w:rPr>
                <w:rFonts w:ascii="Times New Roman" w:hAnsi="Times New Roman"/>
                <w:bCs/>
                <w:sz w:val="24"/>
                <w:szCs w:val="24"/>
              </w:rPr>
            </w:pPr>
          </w:p>
        </w:tc>
        <w:tc>
          <w:tcPr>
            <w:tcW w:w="3118" w:type="dxa"/>
          </w:tcPr>
          <w:p w:rsidR="00960687" w:rsidRPr="00245385" w:rsidRDefault="00960687" w:rsidP="003920BB">
            <w:pPr>
              <w:spacing w:after="0" w:line="240" w:lineRule="auto"/>
              <w:jc w:val="both"/>
              <w:rPr>
                <w:rFonts w:ascii="Times New Roman" w:hAnsi="Times New Roman"/>
                <w:bCs/>
                <w:sz w:val="24"/>
                <w:szCs w:val="24"/>
              </w:rPr>
            </w:pPr>
            <w:r w:rsidRPr="00245385">
              <w:rPr>
                <w:rFonts w:ascii="Times New Roman" w:hAnsi="Times New Roman"/>
                <w:bCs/>
                <w:sz w:val="24"/>
                <w:szCs w:val="24"/>
              </w:rPr>
              <w:t>2.Проведение мастер - классов</w:t>
            </w:r>
          </w:p>
        </w:tc>
        <w:tc>
          <w:tcPr>
            <w:tcW w:w="1134" w:type="dxa"/>
          </w:tcPr>
          <w:p w:rsidR="00960687" w:rsidRPr="00FA258F" w:rsidRDefault="00960687" w:rsidP="003920BB">
            <w:pPr>
              <w:pStyle w:val="1"/>
              <w:spacing w:before="0" w:beforeAutospacing="0" w:after="0" w:afterAutospacing="0"/>
              <w:jc w:val="both"/>
              <w:rPr>
                <w:b w:val="0"/>
                <w:bCs w:val="0"/>
                <w:sz w:val="24"/>
                <w:szCs w:val="24"/>
              </w:rPr>
            </w:pPr>
            <w:r w:rsidRPr="00FA258F">
              <w:rPr>
                <w:b w:val="0"/>
                <w:bCs w:val="0"/>
                <w:sz w:val="24"/>
                <w:szCs w:val="24"/>
              </w:rPr>
              <w:t>В течение года</w:t>
            </w:r>
          </w:p>
        </w:tc>
        <w:tc>
          <w:tcPr>
            <w:tcW w:w="1701" w:type="dxa"/>
          </w:tcPr>
          <w:p w:rsidR="00AF104A" w:rsidRPr="00FA258F" w:rsidRDefault="00AF104A" w:rsidP="00AF104A">
            <w:pPr>
              <w:pStyle w:val="1"/>
              <w:spacing w:before="0" w:beforeAutospacing="0" w:after="0" w:afterAutospacing="0"/>
              <w:jc w:val="both"/>
              <w:rPr>
                <w:b w:val="0"/>
                <w:bCs w:val="0"/>
                <w:sz w:val="24"/>
                <w:szCs w:val="24"/>
              </w:rPr>
            </w:pPr>
            <w:r>
              <w:rPr>
                <w:b w:val="0"/>
                <w:bCs w:val="0"/>
                <w:sz w:val="24"/>
                <w:szCs w:val="24"/>
              </w:rPr>
              <w:t>методист,</w:t>
            </w:r>
          </w:p>
          <w:p w:rsidR="00960687" w:rsidRPr="00FA258F" w:rsidRDefault="00AF104A" w:rsidP="00AF104A">
            <w:pPr>
              <w:pStyle w:val="1"/>
              <w:spacing w:before="0" w:beforeAutospacing="0" w:after="0" w:afterAutospacing="0"/>
              <w:jc w:val="both"/>
              <w:rPr>
                <w:b w:val="0"/>
                <w:bCs w:val="0"/>
                <w:sz w:val="24"/>
                <w:szCs w:val="24"/>
              </w:rPr>
            </w:pPr>
            <w:r w:rsidRPr="00FA258F">
              <w:rPr>
                <w:b w:val="0"/>
                <w:bCs w:val="0"/>
                <w:sz w:val="24"/>
                <w:szCs w:val="24"/>
              </w:rPr>
              <w:t>педагоги</w:t>
            </w:r>
          </w:p>
        </w:tc>
        <w:tc>
          <w:tcPr>
            <w:tcW w:w="2287" w:type="dxa"/>
          </w:tcPr>
          <w:p w:rsidR="00960687" w:rsidRPr="00FA258F" w:rsidRDefault="00960687" w:rsidP="003920BB">
            <w:pPr>
              <w:pStyle w:val="1"/>
              <w:spacing w:before="0" w:beforeAutospacing="0" w:after="0" w:afterAutospacing="0"/>
              <w:jc w:val="both"/>
              <w:rPr>
                <w:b w:val="0"/>
                <w:bCs w:val="0"/>
                <w:sz w:val="24"/>
                <w:szCs w:val="24"/>
              </w:rPr>
            </w:pPr>
            <w:r w:rsidRPr="00FA258F">
              <w:rPr>
                <w:b w:val="0"/>
                <w:bCs w:val="0"/>
                <w:sz w:val="24"/>
                <w:szCs w:val="24"/>
              </w:rPr>
              <w:t>Повышение квалификации в области использования ИКТ</w:t>
            </w:r>
          </w:p>
        </w:tc>
      </w:tr>
      <w:tr w:rsidR="00960687" w:rsidRPr="00245385" w:rsidTr="003920BB">
        <w:trPr>
          <w:trHeight w:val="1235"/>
        </w:trPr>
        <w:tc>
          <w:tcPr>
            <w:tcW w:w="2235" w:type="dxa"/>
            <w:vMerge/>
          </w:tcPr>
          <w:p w:rsidR="00960687" w:rsidRPr="00245385" w:rsidRDefault="00960687" w:rsidP="003920BB">
            <w:pPr>
              <w:spacing w:after="0" w:line="240" w:lineRule="auto"/>
              <w:jc w:val="both"/>
              <w:rPr>
                <w:rFonts w:ascii="Times New Roman" w:hAnsi="Times New Roman"/>
                <w:bCs/>
                <w:sz w:val="24"/>
                <w:szCs w:val="24"/>
              </w:rPr>
            </w:pPr>
          </w:p>
        </w:tc>
        <w:tc>
          <w:tcPr>
            <w:tcW w:w="3118" w:type="dxa"/>
          </w:tcPr>
          <w:p w:rsidR="00960687" w:rsidRPr="00245385" w:rsidRDefault="00960687" w:rsidP="003920BB">
            <w:pPr>
              <w:spacing w:after="0" w:line="240" w:lineRule="auto"/>
              <w:jc w:val="both"/>
              <w:rPr>
                <w:rFonts w:ascii="Times New Roman" w:hAnsi="Times New Roman"/>
                <w:bCs/>
                <w:sz w:val="24"/>
                <w:szCs w:val="24"/>
              </w:rPr>
            </w:pPr>
            <w:r w:rsidRPr="00245385">
              <w:rPr>
                <w:rFonts w:ascii="Times New Roman" w:hAnsi="Times New Roman"/>
                <w:bCs/>
                <w:sz w:val="24"/>
                <w:szCs w:val="24"/>
              </w:rPr>
              <w:t>3.Выступления на семинарах, педсоветах.</w:t>
            </w:r>
          </w:p>
          <w:p w:rsidR="00960687" w:rsidRPr="00245385" w:rsidRDefault="00960687" w:rsidP="003920BB">
            <w:pPr>
              <w:spacing w:after="0" w:line="240" w:lineRule="auto"/>
              <w:jc w:val="both"/>
              <w:rPr>
                <w:rFonts w:ascii="Times New Roman" w:hAnsi="Times New Roman"/>
                <w:bCs/>
                <w:sz w:val="24"/>
                <w:szCs w:val="24"/>
              </w:rPr>
            </w:pPr>
          </w:p>
        </w:tc>
        <w:tc>
          <w:tcPr>
            <w:tcW w:w="1134" w:type="dxa"/>
          </w:tcPr>
          <w:p w:rsidR="00960687" w:rsidRPr="00FA258F" w:rsidRDefault="00960687" w:rsidP="003920BB">
            <w:pPr>
              <w:pStyle w:val="1"/>
              <w:spacing w:before="0" w:beforeAutospacing="0" w:after="0" w:afterAutospacing="0"/>
              <w:jc w:val="both"/>
              <w:rPr>
                <w:b w:val="0"/>
                <w:bCs w:val="0"/>
                <w:sz w:val="24"/>
                <w:szCs w:val="24"/>
              </w:rPr>
            </w:pPr>
            <w:r w:rsidRPr="00FA258F">
              <w:rPr>
                <w:b w:val="0"/>
                <w:bCs w:val="0"/>
                <w:sz w:val="24"/>
                <w:szCs w:val="24"/>
              </w:rPr>
              <w:t>В течение года</w:t>
            </w:r>
          </w:p>
        </w:tc>
        <w:tc>
          <w:tcPr>
            <w:tcW w:w="1701" w:type="dxa"/>
          </w:tcPr>
          <w:p w:rsidR="00AF104A" w:rsidRPr="00FA258F" w:rsidRDefault="00AF104A" w:rsidP="00AF104A">
            <w:pPr>
              <w:pStyle w:val="1"/>
              <w:spacing w:before="0" w:beforeAutospacing="0" w:after="0" w:afterAutospacing="0"/>
              <w:jc w:val="both"/>
              <w:rPr>
                <w:b w:val="0"/>
                <w:bCs w:val="0"/>
                <w:sz w:val="24"/>
                <w:szCs w:val="24"/>
              </w:rPr>
            </w:pPr>
            <w:r>
              <w:rPr>
                <w:b w:val="0"/>
                <w:bCs w:val="0"/>
                <w:sz w:val="24"/>
                <w:szCs w:val="24"/>
              </w:rPr>
              <w:t>методист,</w:t>
            </w:r>
          </w:p>
          <w:p w:rsidR="00960687" w:rsidRPr="00FA258F" w:rsidRDefault="00AF104A" w:rsidP="00AF104A">
            <w:pPr>
              <w:pStyle w:val="1"/>
              <w:spacing w:before="0" w:beforeAutospacing="0" w:after="0" w:afterAutospacing="0"/>
              <w:jc w:val="both"/>
              <w:rPr>
                <w:b w:val="0"/>
                <w:bCs w:val="0"/>
                <w:sz w:val="24"/>
                <w:szCs w:val="24"/>
              </w:rPr>
            </w:pPr>
            <w:r w:rsidRPr="00FA258F">
              <w:rPr>
                <w:b w:val="0"/>
                <w:bCs w:val="0"/>
                <w:sz w:val="24"/>
                <w:szCs w:val="24"/>
              </w:rPr>
              <w:t>педагоги</w:t>
            </w:r>
          </w:p>
        </w:tc>
        <w:tc>
          <w:tcPr>
            <w:tcW w:w="2287" w:type="dxa"/>
          </w:tcPr>
          <w:p w:rsidR="00960687" w:rsidRPr="00FA258F" w:rsidRDefault="00960687" w:rsidP="003920BB">
            <w:pPr>
              <w:pStyle w:val="1"/>
              <w:spacing w:before="0" w:beforeAutospacing="0" w:after="0" w:afterAutospacing="0"/>
              <w:jc w:val="both"/>
              <w:rPr>
                <w:b w:val="0"/>
                <w:bCs w:val="0"/>
                <w:sz w:val="24"/>
                <w:szCs w:val="24"/>
              </w:rPr>
            </w:pPr>
            <w:r w:rsidRPr="00FA258F">
              <w:rPr>
                <w:b w:val="0"/>
                <w:bCs w:val="0"/>
                <w:sz w:val="24"/>
                <w:szCs w:val="24"/>
              </w:rPr>
              <w:t>Повышение квалификации в области использования ИКТ</w:t>
            </w:r>
          </w:p>
        </w:tc>
      </w:tr>
    </w:tbl>
    <w:p w:rsidR="007E67A0" w:rsidRPr="00F537DC" w:rsidRDefault="007E67A0" w:rsidP="007E67A0">
      <w:pPr>
        <w:spacing w:after="0" w:line="240" w:lineRule="auto"/>
        <w:ind w:firstLine="540"/>
        <w:jc w:val="both"/>
        <w:rPr>
          <w:rFonts w:ascii="Times New Roman" w:hAnsi="Times New Roman"/>
          <w:b/>
          <w:sz w:val="28"/>
          <w:szCs w:val="28"/>
        </w:rPr>
      </w:pPr>
    </w:p>
    <w:p w:rsidR="007E67A0" w:rsidRPr="00F537DC" w:rsidRDefault="007E67A0" w:rsidP="007E67A0">
      <w:pPr>
        <w:spacing w:after="0" w:line="240" w:lineRule="auto"/>
        <w:ind w:firstLine="540"/>
        <w:jc w:val="center"/>
        <w:rPr>
          <w:rFonts w:ascii="Times New Roman" w:hAnsi="Times New Roman"/>
          <w:b/>
          <w:sz w:val="28"/>
          <w:szCs w:val="28"/>
        </w:rPr>
      </w:pPr>
      <w:r>
        <w:rPr>
          <w:rFonts w:ascii="Times New Roman" w:hAnsi="Times New Roman"/>
          <w:b/>
          <w:sz w:val="28"/>
          <w:szCs w:val="28"/>
        </w:rPr>
        <w:t>ТЕХНИЧЕСКОЕ ОБЕСПЕЧЕНИЕ ДДТ</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843"/>
        <w:gridCol w:w="2410"/>
        <w:gridCol w:w="5260"/>
      </w:tblGrid>
      <w:tr w:rsidR="007E67A0" w:rsidRPr="00245385" w:rsidTr="003920BB">
        <w:trPr>
          <w:trHeight w:val="261"/>
        </w:trPr>
        <w:tc>
          <w:tcPr>
            <w:tcW w:w="675" w:type="dxa"/>
            <w:shd w:val="clear" w:color="auto" w:fill="FFFFFF"/>
          </w:tcPr>
          <w:p w:rsidR="007E67A0" w:rsidRPr="00245385" w:rsidRDefault="007E67A0" w:rsidP="003920BB">
            <w:pPr>
              <w:spacing w:after="0" w:line="240" w:lineRule="auto"/>
              <w:jc w:val="both"/>
              <w:rPr>
                <w:rFonts w:ascii="Times New Roman" w:hAnsi="Times New Roman"/>
                <w:b/>
                <w:bCs/>
                <w:sz w:val="24"/>
                <w:szCs w:val="24"/>
              </w:rPr>
            </w:pPr>
            <w:r w:rsidRPr="00245385">
              <w:rPr>
                <w:rFonts w:ascii="Times New Roman" w:hAnsi="Times New Roman"/>
                <w:b/>
                <w:bCs/>
                <w:sz w:val="24"/>
                <w:szCs w:val="24"/>
              </w:rPr>
              <w:t>№ п/п</w:t>
            </w:r>
          </w:p>
        </w:tc>
        <w:tc>
          <w:tcPr>
            <w:tcW w:w="1843" w:type="dxa"/>
            <w:shd w:val="clear" w:color="auto" w:fill="FFFFFF"/>
          </w:tcPr>
          <w:p w:rsidR="007E67A0" w:rsidRPr="00245385" w:rsidRDefault="007E67A0" w:rsidP="003920BB">
            <w:pPr>
              <w:spacing w:after="0" w:line="240" w:lineRule="auto"/>
              <w:jc w:val="both"/>
              <w:rPr>
                <w:rFonts w:ascii="Times New Roman" w:hAnsi="Times New Roman"/>
                <w:b/>
                <w:bCs/>
                <w:sz w:val="24"/>
                <w:szCs w:val="24"/>
              </w:rPr>
            </w:pPr>
            <w:r w:rsidRPr="00245385">
              <w:rPr>
                <w:rFonts w:ascii="Times New Roman" w:hAnsi="Times New Roman"/>
                <w:b/>
                <w:bCs/>
                <w:sz w:val="24"/>
                <w:szCs w:val="24"/>
              </w:rPr>
              <w:t>Кабинет</w:t>
            </w:r>
          </w:p>
        </w:tc>
        <w:tc>
          <w:tcPr>
            <w:tcW w:w="2410" w:type="dxa"/>
            <w:shd w:val="clear" w:color="auto" w:fill="FFFFFF"/>
          </w:tcPr>
          <w:p w:rsidR="007E67A0" w:rsidRPr="00245385" w:rsidRDefault="007E67A0" w:rsidP="003920BB">
            <w:pPr>
              <w:spacing w:after="0" w:line="240" w:lineRule="auto"/>
              <w:jc w:val="both"/>
              <w:rPr>
                <w:rFonts w:ascii="Times New Roman" w:hAnsi="Times New Roman"/>
                <w:b/>
                <w:bCs/>
                <w:sz w:val="24"/>
                <w:szCs w:val="24"/>
              </w:rPr>
            </w:pPr>
            <w:r w:rsidRPr="00245385">
              <w:rPr>
                <w:rFonts w:ascii="Times New Roman" w:hAnsi="Times New Roman"/>
                <w:b/>
                <w:bCs/>
                <w:sz w:val="24"/>
                <w:szCs w:val="24"/>
              </w:rPr>
              <w:t>Кол-во компьютеров, оргтехники</w:t>
            </w:r>
          </w:p>
        </w:tc>
        <w:tc>
          <w:tcPr>
            <w:tcW w:w="5260" w:type="dxa"/>
            <w:shd w:val="clear" w:color="auto" w:fill="FFFFFF"/>
          </w:tcPr>
          <w:p w:rsidR="007E67A0" w:rsidRPr="00245385" w:rsidRDefault="007E67A0" w:rsidP="003920BB">
            <w:pPr>
              <w:spacing w:after="0" w:line="240" w:lineRule="auto"/>
              <w:jc w:val="both"/>
              <w:rPr>
                <w:rFonts w:ascii="Times New Roman" w:hAnsi="Times New Roman"/>
                <w:b/>
                <w:bCs/>
                <w:sz w:val="24"/>
                <w:szCs w:val="24"/>
              </w:rPr>
            </w:pPr>
            <w:r w:rsidRPr="00245385">
              <w:rPr>
                <w:rFonts w:ascii="Times New Roman" w:hAnsi="Times New Roman"/>
                <w:b/>
                <w:bCs/>
                <w:sz w:val="24"/>
                <w:szCs w:val="24"/>
              </w:rPr>
              <w:t>Цели использования</w:t>
            </w:r>
          </w:p>
        </w:tc>
      </w:tr>
      <w:tr w:rsidR="007E67A0" w:rsidRPr="00245385" w:rsidTr="003920BB">
        <w:trPr>
          <w:trHeight w:val="599"/>
        </w:trPr>
        <w:tc>
          <w:tcPr>
            <w:tcW w:w="675" w:type="dxa"/>
          </w:tcPr>
          <w:p w:rsidR="007E67A0" w:rsidRPr="00245385" w:rsidRDefault="00EA0606" w:rsidP="00EA0606">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1843" w:type="dxa"/>
          </w:tcPr>
          <w:p w:rsidR="007E67A0" w:rsidRPr="00245385" w:rsidRDefault="007E67A0" w:rsidP="003920BB">
            <w:pPr>
              <w:spacing w:after="0" w:line="240" w:lineRule="auto"/>
              <w:jc w:val="both"/>
              <w:rPr>
                <w:rFonts w:ascii="Times New Roman" w:hAnsi="Times New Roman"/>
                <w:bCs/>
                <w:sz w:val="24"/>
                <w:szCs w:val="24"/>
              </w:rPr>
            </w:pPr>
            <w:r w:rsidRPr="00245385">
              <w:rPr>
                <w:rFonts w:ascii="Times New Roman" w:hAnsi="Times New Roman"/>
                <w:bCs/>
                <w:sz w:val="24"/>
                <w:szCs w:val="24"/>
              </w:rPr>
              <w:t xml:space="preserve">Директор </w:t>
            </w:r>
          </w:p>
        </w:tc>
        <w:tc>
          <w:tcPr>
            <w:tcW w:w="2410" w:type="dxa"/>
          </w:tcPr>
          <w:p w:rsidR="007E67A0" w:rsidRPr="00245385" w:rsidRDefault="007E67A0" w:rsidP="006B383E">
            <w:pPr>
              <w:spacing w:after="0" w:line="240" w:lineRule="auto"/>
              <w:jc w:val="both"/>
              <w:rPr>
                <w:rFonts w:ascii="Times New Roman" w:hAnsi="Times New Roman"/>
                <w:bCs/>
                <w:sz w:val="24"/>
                <w:szCs w:val="24"/>
              </w:rPr>
            </w:pPr>
            <w:r w:rsidRPr="00245385">
              <w:rPr>
                <w:rFonts w:ascii="Times New Roman" w:hAnsi="Times New Roman"/>
                <w:bCs/>
                <w:sz w:val="24"/>
                <w:szCs w:val="24"/>
              </w:rPr>
              <w:t xml:space="preserve">1 компьютер, </w:t>
            </w:r>
            <w:r w:rsidR="006B383E">
              <w:rPr>
                <w:rFonts w:ascii="Times New Roman" w:hAnsi="Times New Roman"/>
                <w:bCs/>
                <w:sz w:val="24"/>
                <w:szCs w:val="24"/>
              </w:rPr>
              <w:t>2</w:t>
            </w:r>
            <w:r w:rsidRPr="00245385">
              <w:rPr>
                <w:rFonts w:ascii="Times New Roman" w:hAnsi="Times New Roman"/>
                <w:bCs/>
                <w:sz w:val="24"/>
                <w:szCs w:val="24"/>
              </w:rPr>
              <w:t xml:space="preserve"> принтер</w:t>
            </w:r>
            <w:r w:rsidR="006B383E">
              <w:rPr>
                <w:rFonts w:ascii="Times New Roman" w:hAnsi="Times New Roman"/>
                <w:bCs/>
                <w:sz w:val="24"/>
                <w:szCs w:val="24"/>
              </w:rPr>
              <w:t>а</w:t>
            </w:r>
            <w:r w:rsidR="00EA0606">
              <w:rPr>
                <w:rFonts w:ascii="Times New Roman" w:hAnsi="Times New Roman"/>
                <w:bCs/>
                <w:sz w:val="24"/>
                <w:szCs w:val="24"/>
              </w:rPr>
              <w:t xml:space="preserve"> (</w:t>
            </w:r>
            <w:r w:rsidR="006B383E">
              <w:rPr>
                <w:rFonts w:ascii="Times New Roman" w:hAnsi="Times New Roman"/>
                <w:bCs/>
                <w:sz w:val="24"/>
                <w:szCs w:val="24"/>
              </w:rPr>
              <w:t>три в одном, цветной)</w:t>
            </w:r>
          </w:p>
        </w:tc>
        <w:tc>
          <w:tcPr>
            <w:tcW w:w="5260" w:type="dxa"/>
          </w:tcPr>
          <w:p w:rsidR="007E67A0" w:rsidRPr="00245385" w:rsidRDefault="007E67A0" w:rsidP="003920BB">
            <w:pPr>
              <w:spacing w:after="0" w:line="240" w:lineRule="auto"/>
              <w:jc w:val="both"/>
              <w:rPr>
                <w:rFonts w:ascii="Times New Roman" w:hAnsi="Times New Roman"/>
                <w:bCs/>
                <w:sz w:val="24"/>
                <w:szCs w:val="24"/>
              </w:rPr>
            </w:pPr>
            <w:r w:rsidRPr="00245385">
              <w:rPr>
                <w:rFonts w:ascii="Times New Roman" w:hAnsi="Times New Roman"/>
                <w:bCs/>
                <w:sz w:val="24"/>
                <w:szCs w:val="24"/>
              </w:rPr>
              <w:t>Администрирование</w:t>
            </w:r>
          </w:p>
        </w:tc>
      </w:tr>
      <w:tr w:rsidR="007E67A0" w:rsidRPr="00245385" w:rsidTr="003920BB">
        <w:trPr>
          <w:trHeight w:val="261"/>
        </w:trPr>
        <w:tc>
          <w:tcPr>
            <w:tcW w:w="675" w:type="dxa"/>
          </w:tcPr>
          <w:p w:rsidR="007E67A0" w:rsidRPr="00245385" w:rsidRDefault="007E67A0" w:rsidP="00EA0606">
            <w:pPr>
              <w:spacing w:after="0" w:line="240" w:lineRule="auto"/>
              <w:jc w:val="center"/>
              <w:rPr>
                <w:rFonts w:ascii="Times New Roman" w:hAnsi="Times New Roman"/>
                <w:bCs/>
                <w:sz w:val="24"/>
                <w:szCs w:val="24"/>
              </w:rPr>
            </w:pPr>
            <w:r w:rsidRPr="00245385">
              <w:rPr>
                <w:rFonts w:ascii="Times New Roman" w:hAnsi="Times New Roman"/>
                <w:bCs/>
                <w:sz w:val="24"/>
                <w:szCs w:val="24"/>
              </w:rPr>
              <w:t>2</w:t>
            </w:r>
          </w:p>
        </w:tc>
        <w:tc>
          <w:tcPr>
            <w:tcW w:w="1843" w:type="dxa"/>
          </w:tcPr>
          <w:p w:rsidR="007E67A0" w:rsidRPr="00245385" w:rsidRDefault="006B383E" w:rsidP="003920BB">
            <w:pPr>
              <w:spacing w:after="0" w:line="240" w:lineRule="auto"/>
              <w:jc w:val="both"/>
              <w:rPr>
                <w:rFonts w:ascii="Times New Roman" w:hAnsi="Times New Roman"/>
                <w:bCs/>
                <w:sz w:val="24"/>
                <w:szCs w:val="24"/>
              </w:rPr>
            </w:pPr>
            <w:r>
              <w:rPr>
                <w:rFonts w:ascii="Times New Roman" w:hAnsi="Times New Roman"/>
                <w:bCs/>
                <w:sz w:val="24"/>
                <w:szCs w:val="24"/>
              </w:rPr>
              <w:t>Кабинет № 1</w:t>
            </w:r>
          </w:p>
        </w:tc>
        <w:tc>
          <w:tcPr>
            <w:tcW w:w="2410" w:type="dxa"/>
          </w:tcPr>
          <w:p w:rsidR="007E67A0" w:rsidRPr="00245385" w:rsidRDefault="007E67A0" w:rsidP="003920BB">
            <w:pPr>
              <w:spacing w:after="0" w:line="240" w:lineRule="auto"/>
              <w:jc w:val="both"/>
              <w:rPr>
                <w:rFonts w:ascii="Times New Roman" w:hAnsi="Times New Roman"/>
                <w:bCs/>
                <w:sz w:val="24"/>
                <w:szCs w:val="24"/>
              </w:rPr>
            </w:pPr>
            <w:r w:rsidRPr="00245385">
              <w:rPr>
                <w:rFonts w:ascii="Times New Roman" w:hAnsi="Times New Roman"/>
                <w:bCs/>
                <w:sz w:val="24"/>
                <w:szCs w:val="24"/>
              </w:rPr>
              <w:t>1 компьютер, 1 принтер</w:t>
            </w:r>
          </w:p>
        </w:tc>
        <w:tc>
          <w:tcPr>
            <w:tcW w:w="5260" w:type="dxa"/>
          </w:tcPr>
          <w:p w:rsidR="007E67A0" w:rsidRPr="00245385" w:rsidRDefault="006B383E" w:rsidP="003920BB">
            <w:pPr>
              <w:spacing w:after="0" w:line="240" w:lineRule="auto"/>
              <w:jc w:val="both"/>
              <w:rPr>
                <w:rFonts w:ascii="Times New Roman" w:hAnsi="Times New Roman"/>
                <w:bCs/>
                <w:sz w:val="24"/>
                <w:szCs w:val="24"/>
              </w:rPr>
            </w:pPr>
            <w:r>
              <w:rPr>
                <w:rFonts w:ascii="Times New Roman" w:hAnsi="Times New Roman"/>
                <w:bCs/>
                <w:sz w:val="24"/>
                <w:szCs w:val="24"/>
              </w:rPr>
              <w:t>Организация образовательного процесса</w:t>
            </w:r>
          </w:p>
        </w:tc>
      </w:tr>
      <w:tr w:rsidR="006B383E" w:rsidRPr="00245385" w:rsidTr="003920BB">
        <w:trPr>
          <w:trHeight w:val="261"/>
        </w:trPr>
        <w:tc>
          <w:tcPr>
            <w:tcW w:w="675" w:type="dxa"/>
          </w:tcPr>
          <w:p w:rsidR="006B383E" w:rsidRPr="00245385" w:rsidRDefault="006B383E" w:rsidP="00EA0606">
            <w:pPr>
              <w:spacing w:after="0" w:line="240" w:lineRule="auto"/>
              <w:jc w:val="center"/>
              <w:rPr>
                <w:rFonts w:ascii="Times New Roman" w:hAnsi="Times New Roman"/>
                <w:bCs/>
                <w:sz w:val="24"/>
                <w:szCs w:val="24"/>
              </w:rPr>
            </w:pPr>
            <w:r w:rsidRPr="00245385">
              <w:rPr>
                <w:rFonts w:ascii="Times New Roman" w:hAnsi="Times New Roman"/>
                <w:bCs/>
                <w:sz w:val="24"/>
                <w:szCs w:val="24"/>
              </w:rPr>
              <w:t>3.</w:t>
            </w:r>
          </w:p>
        </w:tc>
        <w:tc>
          <w:tcPr>
            <w:tcW w:w="1843" w:type="dxa"/>
          </w:tcPr>
          <w:p w:rsidR="006B383E" w:rsidRPr="00245385" w:rsidRDefault="006B383E" w:rsidP="006B383E">
            <w:pPr>
              <w:spacing w:after="0" w:line="240" w:lineRule="auto"/>
              <w:jc w:val="both"/>
              <w:rPr>
                <w:rFonts w:ascii="Times New Roman" w:hAnsi="Times New Roman"/>
                <w:bCs/>
                <w:sz w:val="24"/>
                <w:szCs w:val="24"/>
              </w:rPr>
            </w:pPr>
            <w:r>
              <w:rPr>
                <w:rFonts w:ascii="Times New Roman" w:hAnsi="Times New Roman"/>
                <w:bCs/>
                <w:sz w:val="24"/>
                <w:szCs w:val="24"/>
              </w:rPr>
              <w:t>Кабинет № 2</w:t>
            </w:r>
          </w:p>
        </w:tc>
        <w:tc>
          <w:tcPr>
            <w:tcW w:w="2410" w:type="dxa"/>
          </w:tcPr>
          <w:p w:rsidR="006B383E" w:rsidRPr="00245385" w:rsidRDefault="006B383E" w:rsidP="003920BB">
            <w:pPr>
              <w:spacing w:after="0" w:line="240" w:lineRule="auto"/>
              <w:jc w:val="both"/>
              <w:rPr>
                <w:rFonts w:ascii="Times New Roman" w:hAnsi="Times New Roman"/>
                <w:bCs/>
                <w:sz w:val="24"/>
                <w:szCs w:val="24"/>
              </w:rPr>
            </w:pPr>
            <w:r w:rsidRPr="00245385">
              <w:rPr>
                <w:rFonts w:ascii="Times New Roman" w:hAnsi="Times New Roman"/>
                <w:bCs/>
                <w:sz w:val="24"/>
                <w:szCs w:val="24"/>
              </w:rPr>
              <w:t>1 компьютер, 1 принтер</w:t>
            </w:r>
            <w:r>
              <w:rPr>
                <w:rFonts w:ascii="Times New Roman" w:hAnsi="Times New Roman"/>
                <w:bCs/>
                <w:sz w:val="24"/>
                <w:szCs w:val="24"/>
              </w:rPr>
              <w:t xml:space="preserve"> (три в одном)</w:t>
            </w:r>
          </w:p>
        </w:tc>
        <w:tc>
          <w:tcPr>
            <w:tcW w:w="5260" w:type="dxa"/>
          </w:tcPr>
          <w:p w:rsidR="006B383E" w:rsidRDefault="006B383E">
            <w:r w:rsidRPr="005F089C">
              <w:rPr>
                <w:rFonts w:ascii="Times New Roman" w:hAnsi="Times New Roman"/>
                <w:bCs/>
                <w:sz w:val="24"/>
                <w:szCs w:val="24"/>
              </w:rPr>
              <w:t>Организация образовательного процесса</w:t>
            </w:r>
          </w:p>
        </w:tc>
      </w:tr>
      <w:tr w:rsidR="006B383E" w:rsidRPr="00245385" w:rsidTr="003920BB">
        <w:trPr>
          <w:trHeight w:val="261"/>
        </w:trPr>
        <w:tc>
          <w:tcPr>
            <w:tcW w:w="675" w:type="dxa"/>
          </w:tcPr>
          <w:p w:rsidR="006B383E" w:rsidRPr="00245385" w:rsidRDefault="006B383E" w:rsidP="00EA0606">
            <w:pPr>
              <w:spacing w:after="0" w:line="240" w:lineRule="auto"/>
              <w:jc w:val="center"/>
              <w:rPr>
                <w:rFonts w:ascii="Times New Roman" w:hAnsi="Times New Roman"/>
                <w:bCs/>
                <w:sz w:val="24"/>
                <w:szCs w:val="24"/>
              </w:rPr>
            </w:pPr>
            <w:r w:rsidRPr="00245385">
              <w:rPr>
                <w:rFonts w:ascii="Times New Roman" w:hAnsi="Times New Roman"/>
                <w:bCs/>
                <w:sz w:val="24"/>
                <w:szCs w:val="24"/>
              </w:rPr>
              <w:t>4.</w:t>
            </w:r>
          </w:p>
        </w:tc>
        <w:tc>
          <w:tcPr>
            <w:tcW w:w="1843" w:type="dxa"/>
          </w:tcPr>
          <w:p w:rsidR="006B383E" w:rsidRPr="00245385" w:rsidRDefault="006B383E" w:rsidP="006B383E">
            <w:pPr>
              <w:spacing w:after="0" w:line="240" w:lineRule="auto"/>
              <w:jc w:val="both"/>
              <w:rPr>
                <w:rFonts w:ascii="Times New Roman" w:hAnsi="Times New Roman"/>
                <w:bCs/>
                <w:sz w:val="24"/>
                <w:szCs w:val="24"/>
              </w:rPr>
            </w:pPr>
            <w:r>
              <w:rPr>
                <w:rFonts w:ascii="Times New Roman" w:hAnsi="Times New Roman"/>
                <w:bCs/>
                <w:sz w:val="24"/>
                <w:szCs w:val="24"/>
              </w:rPr>
              <w:t>Кабинет № 8</w:t>
            </w:r>
          </w:p>
        </w:tc>
        <w:tc>
          <w:tcPr>
            <w:tcW w:w="2410" w:type="dxa"/>
          </w:tcPr>
          <w:p w:rsidR="006B383E" w:rsidRPr="00245385" w:rsidRDefault="006B383E" w:rsidP="003920BB">
            <w:pPr>
              <w:spacing w:after="0" w:line="240" w:lineRule="auto"/>
              <w:jc w:val="both"/>
              <w:rPr>
                <w:rFonts w:ascii="Times New Roman" w:hAnsi="Times New Roman"/>
                <w:bCs/>
                <w:sz w:val="24"/>
                <w:szCs w:val="24"/>
              </w:rPr>
            </w:pPr>
            <w:r w:rsidRPr="00245385">
              <w:rPr>
                <w:rFonts w:ascii="Times New Roman" w:hAnsi="Times New Roman"/>
                <w:bCs/>
                <w:sz w:val="24"/>
                <w:szCs w:val="24"/>
              </w:rPr>
              <w:t>1 компьютер</w:t>
            </w:r>
          </w:p>
        </w:tc>
        <w:tc>
          <w:tcPr>
            <w:tcW w:w="5260" w:type="dxa"/>
          </w:tcPr>
          <w:p w:rsidR="006B383E" w:rsidRDefault="006B383E">
            <w:r w:rsidRPr="005F089C">
              <w:rPr>
                <w:rFonts w:ascii="Times New Roman" w:hAnsi="Times New Roman"/>
                <w:bCs/>
                <w:sz w:val="24"/>
                <w:szCs w:val="24"/>
              </w:rPr>
              <w:t>Организация образовательного процесса</w:t>
            </w:r>
          </w:p>
        </w:tc>
      </w:tr>
      <w:tr w:rsidR="006B383E" w:rsidRPr="00245385" w:rsidTr="003920BB">
        <w:trPr>
          <w:trHeight w:val="261"/>
        </w:trPr>
        <w:tc>
          <w:tcPr>
            <w:tcW w:w="675" w:type="dxa"/>
          </w:tcPr>
          <w:p w:rsidR="006B383E" w:rsidRPr="00245385" w:rsidRDefault="006B383E" w:rsidP="00EA0606">
            <w:pPr>
              <w:spacing w:after="0" w:line="240" w:lineRule="auto"/>
              <w:jc w:val="center"/>
              <w:rPr>
                <w:rFonts w:ascii="Times New Roman" w:hAnsi="Times New Roman"/>
                <w:bCs/>
                <w:sz w:val="24"/>
                <w:szCs w:val="24"/>
              </w:rPr>
            </w:pPr>
            <w:r w:rsidRPr="00245385">
              <w:rPr>
                <w:rFonts w:ascii="Times New Roman" w:hAnsi="Times New Roman"/>
                <w:bCs/>
                <w:sz w:val="24"/>
                <w:szCs w:val="24"/>
              </w:rPr>
              <w:t>5.</w:t>
            </w:r>
          </w:p>
        </w:tc>
        <w:tc>
          <w:tcPr>
            <w:tcW w:w="1843" w:type="dxa"/>
          </w:tcPr>
          <w:p w:rsidR="006B383E" w:rsidRPr="00245385" w:rsidRDefault="006B383E" w:rsidP="006B383E">
            <w:pPr>
              <w:spacing w:after="0" w:line="240" w:lineRule="auto"/>
              <w:jc w:val="both"/>
              <w:rPr>
                <w:rFonts w:ascii="Times New Roman" w:hAnsi="Times New Roman"/>
                <w:bCs/>
                <w:sz w:val="24"/>
                <w:szCs w:val="24"/>
              </w:rPr>
            </w:pPr>
            <w:r>
              <w:rPr>
                <w:rFonts w:ascii="Times New Roman" w:hAnsi="Times New Roman"/>
                <w:bCs/>
                <w:sz w:val="24"/>
                <w:szCs w:val="24"/>
              </w:rPr>
              <w:t>Кабинет № 10</w:t>
            </w:r>
          </w:p>
        </w:tc>
        <w:tc>
          <w:tcPr>
            <w:tcW w:w="2410" w:type="dxa"/>
          </w:tcPr>
          <w:p w:rsidR="006B383E" w:rsidRPr="00245385" w:rsidRDefault="006B383E" w:rsidP="003920BB">
            <w:pPr>
              <w:spacing w:after="0" w:line="240" w:lineRule="auto"/>
              <w:jc w:val="both"/>
              <w:rPr>
                <w:rFonts w:ascii="Times New Roman" w:hAnsi="Times New Roman"/>
                <w:bCs/>
                <w:sz w:val="24"/>
                <w:szCs w:val="24"/>
              </w:rPr>
            </w:pPr>
            <w:r w:rsidRPr="00245385">
              <w:rPr>
                <w:rFonts w:ascii="Times New Roman" w:hAnsi="Times New Roman"/>
                <w:bCs/>
                <w:sz w:val="24"/>
                <w:szCs w:val="24"/>
              </w:rPr>
              <w:t>1 компьютер</w:t>
            </w:r>
          </w:p>
        </w:tc>
        <w:tc>
          <w:tcPr>
            <w:tcW w:w="5260" w:type="dxa"/>
          </w:tcPr>
          <w:p w:rsidR="006B383E" w:rsidRDefault="006B383E">
            <w:r w:rsidRPr="005F089C">
              <w:rPr>
                <w:rFonts w:ascii="Times New Roman" w:hAnsi="Times New Roman"/>
                <w:bCs/>
                <w:sz w:val="24"/>
                <w:szCs w:val="24"/>
              </w:rPr>
              <w:t>Организация образовательного процесса</w:t>
            </w:r>
          </w:p>
        </w:tc>
      </w:tr>
      <w:tr w:rsidR="006B383E" w:rsidRPr="00245385" w:rsidTr="003920BB">
        <w:trPr>
          <w:trHeight w:val="602"/>
        </w:trPr>
        <w:tc>
          <w:tcPr>
            <w:tcW w:w="675" w:type="dxa"/>
          </w:tcPr>
          <w:p w:rsidR="006B383E" w:rsidRPr="00245385" w:rsidRDefault="006B383E" w:rsidP="003920BB">
            <w:pPr>
              <w:spacing w:after="0" w:line="240" w:lineRule="auto"/>
              <w:jc w:val="center"/>
              <w:rPr>
                <w:rFonts w:ascii="Times New Roman" w:hAnsi="Times New Roman"/>
                <w:bCs/>
                <w:sz w:val="24"/>
                <w:szCs w:val="24"/>
              </w:rPr>
            </w:pPr>
            <w:r w:rsidRPr="00245385">
              <w:rPr>
                <w:rFonts w:ascii="Times New Roman" w:hAnsi="Times New Roman"/>
                <w:bCs/>
                <w:sz w:val="24"/>
                <w:szCs w:val="24"/>
              </w:rPr>
              <w:t>6.</w:t>
            </w:r>
          </w:p>
        </w:tc>
        <w:tc>
          <w:tcPr>
            <w:tcW w:w="1843" w:type="dxa"/>
          </w:tcPr>
          <w:p w:rsidR="006B383E" w:rsidRPr="00245385" w:rsidRDefault="006B383E" w:rsidP="003920BB">
            <w:pPr>
              <w:spacing w:after="0" w:line="240" w:lineRule="auto"/>
              <w:jc w:val="both"/>
              <w:rPr>
                <w:rFonts w:ascii="Times New Roman" w:hAnsi="Times New Roman"/>
                <w:bCs/>
                <w:sz w:val="24"/>
                <w:szCs w:val="24"/>
              </w:rPr>
            </w:pPr>
            <w:r>
              <w:rPr>
                <w:rFonts w:ascii="Times New Roman" w:hAnsi="Times New Roman"/>
                <w:bCs/>
                <w:sz w:val="24"/>
                <w:szCs w:val="24"/>
              </w:rPr>
              <w:t>Кабинет № 11</w:t>
            </w:r>
          </w:p>
        </w:tc>
        <w:tc>
          <w:tcPr>
            <w:tcW w:w="2410" w:type="dxa"/>
          </w:tcPr>
          <w:p w:rsidR="006B383E" w:rsidRPr="00245385" w:rsidRDefault="006B383E" w:rsidP="003920BB">
            <w:pPr>
              <w:spacing w:after="0" w:line="240" w:lineRule="auto"/>
              <w:jc w:val="both"/>
              <w:rPr>
                <w:rFonts w:ascii="Times New Roman" w:hAnsi="Times New Roman"/>
                <w:bCs/>
                <w:sz w:val="24"/>
                <w:szCs w:val="24"/>
              </w:rPr>
            </w:pPr>
            <w:r w:rsidRPr="00245385">
              <w:rPr>
                <w:rFonts w:ascii="Times New Roman" w:hAnsi="Times New Roman"/>
                <w:bCs/>
                <w:sz w:val="24"/>
                <w:szCs w:val="24"/>
              </w:rPr>
              <w:t>1 компьютер</w:t>
            </w:r>
          </w:p>
        </w:tc>
        <w:tc>
          <w:tcPr>
            <w:tcW w:w="5260" w:type="dxa"/>
          </w:tcPr>
          <w:p w:rsidR="006B383E" w:rsidRDefault="006B383E">
            <w:r w:rsidRPr="005F089C">
              <w:rPr>
                <w:rFonts w:ascii="Times New Roman" w:hAnsi="Times New Roman"/>
                <w:bCs/>
                <w:sz w:val="24"/>
                <w:szCs w:val="24"/>
              </w:rPr>
              <w:t>Организация образовательного процесса</w:t>
            </w:r>
          </w:p>
        </w:tc>
      </w:tr>
      <w:tr w:rsidR="006B383E" w:rsidRPr="00245385" w:rsidTr="003920BB">
        <w:trPr>
          <w:trHeight w:val="602"/>
        </w:trPr>
        <w:tc>
          <w:tcPr>
            <w:tcW w:w="675" w:type="dxa"/>
          </w:tcPr>
          <w:p w:rsidR="006B383E" w:rsidRPr="00245385" w:rsidRDefault="006B383E" w:rsidP="006B383E">
            <w:pPr>
              <w:spacing w:after="0" w:line="240" w:lineRule="auto"/>
              <w:jc w:val="center"/>
              <w:rPr>
                <w:rFonts w:ascii="Times New Roman" w:hAnsi="Times New Roman"/>
                <w:bCs/>
                <w:sz w:val="24"/>
                <w:szCs w:val="24"/>
              </w:rPr>
            </w:pPr>
            <w:r>
              <w:rPr>
                <w:rFonts w:ascii="Times New Roman" w:hAnsi="Times New Roman"/>
                <w:bCs/>
                <w:sz w:val="24"/>
                <w:szCs w:val="24"/>
              </w:rPr>
              <w:t xml:space="preserve">7. </w:t>
            </w:r>
          </w:p>
        </w:tc>
        <w:tc>
          <w:tcPr>
            <w:tcW w:w="1843" w:type="dxa"/>
          </w:tcPr>
          <w:p w:rsidR="006B383E" w:rsidRDefault="006B383E" w:rsidP="003920BB">
            <w:pPr>
              <w:spacing w:after="0" w:line="240" w:lineRule="auto"/>
              <w:jc w:val="both"/>
              <w:rPr>
                <w:rFonts w:ascii="Times New Roman" w:hAnsi="Times New Roman"/>
                <w:bCs/>
                <w:sz w:val="24"/>
                <w:szCs w:val="24"/>
              </w:rPr>
            </w:pPr>
            <w:r>
              <w:rPr>
                <w:rFonts w:ascii="Times New Roman" w:hAnsi="Times New Roman"/>
                <w:bCs/>
                <w:sz w:val="24"/>
                <w:szCs w:val="24"/>
              </w:rPr>
              <w:t>Кабинет № 12</w:t>
            </w:r>
          </w:p>
        </w:tc>
        <w:tc>
          <w:tcPr>
            <w:tcW w:w="2410" w:type="dxa"/>
          </w:tcPr>
          <w:p w:rsidR="006B383E" w:rsidRPr="00245385" w:rsidRDefault="006B383E" w:rsidP="006B383E">
            <w:pPr>
              <w:spacing w:after="0" w:line="240" w:lineRule="auto"/>
              <w:jc w:val="both"/>
              <w:rPr>
                <w:rFonts w:ascii="Times New Roman" w:hAnsi="Times New Roman"/>
                <w:bCs/>
                <w:sz w:val="24"/>
                <w:szCs w:val="24"/>
              </w:rPr>
            </w:pPr>
            <w:r>
              <w:rPr>
                <w:rFonts w:ascii="Times New Roman" w:hAnsi="Times New Roman"/>
                <w:bCs/>
                <w:sz w:val="24"/>
                <w:szCs w:val="24"/>
              </w:rPr>
              <w:t>3 компьютера, 2 ноутбука, 2 принтера (один цветной)</w:t>
            </w:r>
          </w:p>
        </w:tc>
        <w:tc>
          <w:tcPr>
            <w:tcW w:w="5260" w:type="dxa"/>
          </w:tcPr>
          <w:p w:rsidR="006B383E" w:rsidRPr="00245385" w:rsidRDefault="006B383E" w:rsidP="003920BB">
            <w:pPr>
              <w:spacing w:after="0" w:line="240" w:lineRule="auto"/>
              <w:jc w:val="both"/>
              <w:rPr>
                <w:rFonts w:ascii="Times New Roman" w:hAnsi="Times New Roman"/>
                <w:bCs/>
                <w:sz w:val="24"/>
                <w:szCs w:val="24"/>
              </w:rPr>
            </w:pPr>
            <w:r>
              <w:rPr>
                <w:rFonts w:ascii="Times New Roman" w:hAnsi="Times New Roman"/>
                <w:bCs/>
                <w:sz w:val="24"/>
                <w:szCs w:val="24"/>
              </w:rPr>
              <w:t>Занятия по компьютерным технологиям по программе "Компьютерная графика"</w:t>
            </w:r>
          </w:p>
        </w:tc>
      </w:tr>
      <w:tr w:rsidR="006B383E" w:rsidRPr="00245385" w:rsidTr="003920BB">
        <w:trPr>
          <w:trHeight w:val="602"/>
        </w:trPr>
        <w:tc>
          <w:tcPr>
            <w:tcW w:w="675" w:type="dxa"/>
          </w:tcPr>
          <w:p w:rsidR="006B383E" w:rsidRDefault="006B383E" w:rsidP="006B383E">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843" w:type="dxa"/>
          </w:tcPr>
          <w:p w:rsidR="006B383E" w:rsidRDefault="006B383E" w:rsidP="003920BB">
            <w:pPr>
              <w:spacing w:after="0" w:line="240" w:lineRule="auto"/>
              <w:jc w:val="both"/>
              <w:rPr>
                <w:rFonts w:ascii="Times New Roman" w:hAnsi="Times New Roman"/>
                <w:bCs/>
                <w:sz w:val="24"/>
                <w:szCs w:val="24"/>
              </w:rPr>
            </w:pPr>
            <w:r>
              <w:rPr>
                <w:rFonts w:ascii="Times New Roman" w:hAnsi="Times New Roman"/>
                <w:bCs/>
                <w:sz w:val="24"/>
                <w:szCs w:val="24"/>
              </w:rPr>
              <w:t>Турклуб"Норд" СОШ № 7</w:t>
            </w:r>
          </w:p>
        </w:tc>
        <w:tc>
          <w:tcPr>
            <w:tcW w:w="2410" w:type="dxa"/>
          </w:tcPr>
          <w:p w:rsidR="006B383E" w:rsidRDefault="006B383E" w:rsidP="006B383E">
            <w:pPr>
              <w:spacing w:after="0" w:line="240" w:lineRule="auto"/>
              <w:jc w:val="both"/>
              <w:rPr>
                <w:rFonts w:ascii="Times New Roman" w:hAnsi="Times New Roman"/>
                <w:bCs/>
                <w:sz w:val="24"/>
                <w:szCs w:val="24"/>
              </w:rPr>
            </w:pPr>
            <w:r>
              <w:rPr>
                <w:rFonts w:ascii="Times New Roman" w:hAnsi="Times New Roman"/>
                <w:bCs/>
                <w:sz w:val="24"/>
                <w:szCs w:val="24"/>
              </w:rPr>
              <w:t>1 компьютер</w:t>
            </w:r>
          </w:p>
        </w:tc>
        <w:tc>
          <w:tcPr>
            <w:tcW w:w="5260" w:type="dxa"/>
          </w:tcPr>
          <w:p w:rsidR="006B383E" w:rsidRPr="00245385" w:rsidRDefault="006B383E" w:rsidP="003920BB">
            <w:pPr>
              <w:spacing w:after="0" w:line="240" w:lineRule="auto"/>
              <w:jc w:val="both"/>
              <w:rPr>
                <w:rFonts w:ascii="Times New Roman" w:hAnsi="Times New Roman"/>
                <w:bCs/>
                <w:sz w:val="24"/>
                <w:szCs w:val="24"/>
              </w:rPr>
            </w:pPr>
            <w:r>
              <w:rPr>
                <w:rFonts w:ascii="Times New Roman" w:hAnsi="Times New Roman"/>
                <w:bCs/>
                <w:sz w:val="24"/>
                <w:szCs w:val="24"/>
              </w:rPr>
              <w:t>Организация образовательного процесса</w:t>
            </w:r>
          </w:p>
        </w:tc>
      </w:tr>
      <w:tr w:rsidR="006B383E" w:rsidRPr="00245385" w:rsidTr="003920BB">
        <w:trPr>
          <w:trHeight w:val="602"/>
        </w:trPr>
        <w:tc>
          <w:tcPr>
            <w:tcW w:w="675" w:type="dxa"/>
          </w:tcPr>
          <w:p w:rsidR="006B383E" w:rsidRDefault="006B383E" w:rsidP="006B383E">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1843" w:type="dxa"/>
          </w:tcPr>
          <w:p w:rsidR="006B383E" w:rsidRDefault="006B383E" w:rsidP="003920BB">
            <w:pPr>
              <w:spacing w:after="0" w:line="240" w:lineRule="auto"/>
              <w:jc w:val="both"/>
              <w:rPr>
                <w:rFonts w:ascii="Times New Roman" w:hAnsi="Times New Roman"/>
                <w:bCs/>
                <w:sz w:val="24"/>
                <w:szCs w:val="24"/>
              </w:rPr>
            </w:pPr>
            <w:r>
              <w:rPr>
                <w:rFonts w:ascii="Times New Roman" w:hAnsi="Times New Roman"/>
                <w:bCs/>
                <w:sz w:val="24"/>
                <w:szCs w:val="24"/>
              </w:rPr>
              <w:t>Актовый зал</w:t>
            </w:r>
          </w:p>
        </w:tc>
        <w:tc>
          <w:tcPr>
            <w:tcW w:w="2410" w:type="dxa"/>
          </w:tcPr>
          <w:p w:rsidR="006B383E" w:rsidRDefault="006B383E" w:rsidP="006B383E">
            <w:pPr>
              <w:spacing w:after="0" w:line="240" w:lineRule="auto"/>
              <w:jc w:val="both"/>
              <w:rPr>
                <w:rFonts w:ascii="Times New Roman" w:hAnsi="Times New Roman"/>
                <w:bCs/>
                <w:sz w:val="24"/>
                <w:szCs w:val="24"/>
              </w:rPr>
            </w:pPr>
            <w:r w:rsidRPr="006B383E">
              <w:rPr>
                <w:rFonts w:ascii="Times New Roman" w:hAnsi="Times New Roman"/>
                <w:bCs/>
                <w:sz w:val="24"/>
                <w:szCs w:val="24"/>
              </w:rPr>
              <w:t>мультимедийный проектор</w:t>
            </w:r>
            <w:r>
              <w:rPr>
                <w:rFonts w:ascii="Times New Roman" w:hAnsi="Times New Roman"/>
                <w:bCs/>
                <w:sz w:val="24"/>
                <w:szCs w:val="24"/>
              </w:rPr>
              <w:t>, экран</w:t>
            </w:r>
          </w:p>
        </w:tc>
        <w:tc>
          <w:tcPr>
            <w:tcW w:w="5260" w:type="dxa"/>
          </w:tcPr>
          <w:p w:rsidR="006B383E" w:rsidRPr="00245385" w:rsidRDefault="006B383E" w:rsidP="003920BB">
            <w:pPr>
              <w:spacing w:after="0" w:line="240" w:lineRule="auto"/>
              <w:jc w:val="both"/>
              <w:rPr>
                <w:rFonts w:ascii="Times New Roman" w:hAnsi="Times New Roman"/>
                <w:bCs/>
                <w:sz w:val="24"/>
                <w:szCs w:val="24"/>
              </w:rPr>
            </w:pPr>
            <w:r>
              <w:rPr>
                <w:rFonts w:ascii="Times New Roman" w:hAnsi="Times New Roman"/>
                <w:bCs/>
                <w:sz w:val="24"/>
                <w:szCs w:val="24"/>
              </w:rPr>
              <w:t xml:space="preserve">Организация учебно-воспитательного процесса, организация массовых мероприятий </w:t>
            </w:r>
          </w:p>
        </w:tc>
      </w:tr>
    </w:tbl>
    <w:p w:rsidR="007E67A0" w:rsidRPr="00F537DC" w:rsidRDefault="007E67A0" w:rsidP="007E67A0">
      <w:pPr>
        <w:spacing w:after="0" w:line="240" w:lineRule="auto"/>
        <w:jc w:val="both"/>
        <w:rPr>
          <w:rFonts w:ascii="Times New Roman" w:hAnsi="Times New Roman"/>
          <w:b/>
          <w:sz w:val="28"/>
          <w:szCs w:val="28"/>
          <w:u w:val="single"/>
        </w:rPr>
      </w:pPr>
    </w:p>
    <w:p w:rsidR="007E67A0" w:rsidRPr="00F537DC" w:rsidRDefault="007E67A0" w:rsidP="007E67A0">
      <w:pPr>
        <w:spacing w:after="0" w:line="240" w:lineRule="auto"/>
        <w:jc w:val="center"/>
        <w:rPr>
          <w:rFonts w:ascii="Times New Roman" w:hAnsi="Times New Roman"/>
          <w:b/>
          <w:sz w:val="28"/>
          <w:szCs w:val="28"/>
          <w:u w:val="single"/>
        </w:rPr>
      </w:pPr>
      <w:r w:rsidRPr="00F537DC">
        <w:rPr>
          <w:rFonts w:ascii="Times New Roman" w:hAnsi="Times New Roman"/>
          <w:b/>
          <w:sz w:val="28"/>
          <w:szCs w:val="28"/>
          <w:u w:val="single"/>
        </w:rPr>
        <w:t>Предполагаемый результат</w:t>
      </w:r>
    </w:p>
    <w:p w:rsidR="007E67A0" w:rsidRPr="00F537DC" w:rsidRDefault="007E67A0" w:rsidP="007E67A0">
      <w:pPr>
        <w:spacing w:after="0" w:line="240" w:lineRule="auto"/>
        <w:jc w:val="both"/>
        <w:rPr>
          <w:rFonts w:ascii="Times New Roman" w:hAnsi="Times New Roman"/>
          <w:bCs/>
          <w:sz w:val="28"/>
          <w:szCs w:val="28"/>
        </w:rPr>
      </w:pPr>
      <w:r w:rsidRPr="00F537DC">
        <w:rPr>
          <w:rFonts w:ascii="Times New Roman" w:hAnsi="Times New Roman"/>
          <w:sz w:val="28"/>
          <w:szCs w:val="28"/>
        </w:rPr>
        <w:t>Реализация данной программы:</w:t>
      </w:r>
    </w:p>
    <w:p w:rsidR="007E67A0" w:rsidRPr="00F537DC" w:rsidRDefault="007E67A0" w:rsidP="007E67A0">
      <w:pPr>
        <w:numPr>
          <w:ilvl w:val="0"/>
          <w:numId w:val="8"/>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Повысит качество и доступность образования.</w:t>
      </w:r>
    </w:p>
    <w:p w:rsidR="007E67A0" w:rsidRPr="00F537DC" w:rsidRDefault="007E67A0" w:rsidP="007E67A0">
      <w:pPr>
        <w:numPr>
          <w:ilvl w:val="0"/>
          <w:numId w:val="2"/>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Позитивно повлияет на создание в ДДТ открытого образовательного информационного пространства.</w:t>
      </w:r>
    </w:p>
    <w:p w:rsidR="007E67A0" w:rsidRPr="00F537DC" w:rsidRDefault="007E67A0" w:rsidP="007E67A0">
      <w:pPr>
        <w:numPr>
          <w:ilvl w:val="0"/>
          <w:numId w:val="2"/>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Повысит  уровень информационной культуры обучающихся и педагогических работников ДДТ.</w:t>
      </w:r>
    </w:p>
    <w:p w:rsidR="007E67A0" w:rsidRPr="00F537DC" w:rsidRDefault="007E67A0" w:rsidP="007E67A0">
      <w:pPr>
        <w:numPr>
          <w:ilvl w:val="0"/>
          <w:numId w:val="2"/>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Активизирует применение ИКТ во внеурочной деятельности и в учебном процессе.</w:t>
      </w:r>
    </w:p>
    <w:p w:rsidR="007E67A0" w:rsidRPr="00F537DC" w:rsidRDefault="007E67A0" w:rsidP="007E67A0">
      <w:pPr>
        <w:numPr>
          <w:ilvl w:val="0"/>
          <w:numId w:val="2"/>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lastRenderedPageBreak/>
        <w:t xml:space="preserve"> Обеспечит готовность и способность педагогов эффективно работать в новой информационной среде и изменяющихся организационных условиях (ИКТ компетентность педагогов).</w:t>
      </w:r>
    </w:p>
    <w:p w:rsidR="007E67A0" w:rsidRPr="00F537DC" w:rsidRDefault="007E67A0" w:rsidP="007E67A0">
      <w:pPr>
        <w:numPr>
          <w:ilvl w:val="0"/>
          <w:numId w:val="2"/>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 xml:space="preserve">Позволит  внести позитивные изменения в управлении учебно-воспитательного процесса (поддержка средствами информационно-компьютерных технологий, ведение базы данных, сайт ДДТ). </w:t>
      </w:r>
    </w:p>
    <w:p w:rsidR="007E67A0" w:rsidRPr="00F537DC" w:rsidRDefault="007E67A0" w:rsidP="007E67A0">
      <w:pPr>
        <w:spacing w:after="0" w:line="240" w:lineRule="auto"/>
        <w:jc w:val="both"/>
        <w:rPr>
          <w:rFonts w:ascii="Times New Roman" w:hAnsi="Times New Roman"/>
          <w:bCs/>
          <w:sz w:val="28"/>
          <w:szCs w:val="28"/>
        </w:rPr>
      </w:pPr>
    </w:p>
    <w:p w:rsidR="007E67A0" w:rsidRPr="00F537DC" w:rsidRDefault="007E67A0" w:rsidP="007E67A0">
      <w:pPr>
        <w:pStyle w:val="3"/>
        <w:jc w:val="both"/>
        <w:rPr>
          <w:u w:val="single"/>
        </w:rPr>
      </w:pPr>
      <w:r w:rsidRPr="00F537DC">
        <w:rPr>
          <w:u w:val="single"/>
        </w:rPr>
        <w:t>Механизм управления реализацией Программы информатизации ДДТ</w:t>
      </w:r>
    </w:p>
    <w:p w:rsidR="007E67A0" w:rsidRPr="00F537DC" w:rsidRDefault="007E67A0" w:rsidP="007E67A0">
      <w:pPr>
        <w:spacing w:after="0" w:line="240" w:lineRule="auto"/>
        <w:jc w:val="both"/>
        <w:rPr>
          <w:rFonts w:ascii="Times New Roman" w:hAnsi="Times New Roman"/>
          <w:bCs/>
          <w:sz w:val="28"/>
          <w:szCs w:val="28"/>
        </w:rPr>
      </w:pPr>
      <w:r>
        <w:rPr>
          <w:rFonts w:ascii="Times New Roman" w:hAnsi="Times New Roman"/>
          <w:bCs/>
          <w:sz w:val="28"/>
          <w:szCs w:val="28"/>
        </w:rPr>
        <w:t>1.</w:t>
      </w:r>
      <w:r w:rsidRPr="00F537DC">
        <w:rPr>
          <w:rFonts w:ascii="Times New Roman" w:hAnsi="Times New Roman"/>
          <w:bCs/>
          <w:sz w:val="28"/>
          <w:szCs w:val="28"/>
        </w:rPr>
        <w:t>Мониторинг:</w:t>
      </w:r>
    </w:p>
    <w:p w:rsidR="007E67A0" w:rsidRPr="00F537DC" w:rsidRDefault="007E67A0" w:rsidP="007E67A0">
      <w:pPr>
        <w:numPr>
          <w:ilvl w:val="1"/>
          <w:numId w:val="4"/>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повышения квалификации педагогических работников в области ИКТ - компетентности;</w:t>
      </w:r>
    </w:p>
    <w:p w:rsidR="007E67A0" w:rsidRPr="00F537DC" w:rsidRDefault="007E67A0" w:rsidP="007E67A0">
      <w:pPr>
        <w:numPr>
          <w:ilvl w:val="1"/>
          <w:numId w:val="4"/>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развития  информационных, исследовательских, проектных умений обучающихся;</w:t>
      </w:r>
    </w:p>
    <w:p w:rsidR="007E67A0" w:rsidRPr="00F537DC" w:rsidRDefault="007E67A0" w:rsidP="007E67A0">
      <w:pPr>
        <w:numPr>
          <w:ilvl w:val="1"/>
          <w:numId w:val="4"/>
        </w:numPr>
        <w:overflowPunct w:val="0"/>
        <w:autoSpaceDE w:val="0"/>
        <w:autoSpaceDN w:val="0"/>
        <w:adjustRightInd w:val="0"/>
        <w:spacing w:after="0" w:line="240" w:lineRule="auto"/>
        <w:ind w:left="0"/>
        <w:jc w:val="both"/>
        <w:textAlignment w:val="baseline"/>
        <w:rPr>
          <w:rFonts w:ascii="Times New Roman" w:hAnsi="Times New Roman"/>
          <w:bCs/>
          <w:sz w:val="28"/>
          <w:szCs w:val="28"/>
        </w:rPr>
      </w:pPr>
      <w:r w:rsidRPr="00F537DC">
        <w:rPr>
          <w:rFonts w:ascii="Times New Roman" w:hAnsi="Times New Roman"/>
          <w:bCs/>
          <w:sz w:val="28"/>
          <w:szCs w:val="28"/>
        </w:rPr>
        <w:t>формирования и развития  информационно-коммуникационных  умений, навыков и способов деятельности обучающихся</w:t>
      </w:r>
    </w:p>
    <w:p w:rsidR="007E67A0" w:rsidRPr="00F537DC" w:rsidRDefault="007E67A0" w:rsidP="007E67A0">
      <w:pPr>
        <w:overflowPunct w:val="0"/>
        <w:autoSpaceDE w:val="0"/>
        <w:autoSpaceDN w:val="0"/>
        <w:adjustRightInd w:val="0"/>
        <w:spacing w:after="0" w:line="240" w:lineRule="auto"/>
        <w:jc w:val="both"/>
        <w:textAlignment w:val="baseline"/>
        <w:rPr>
          <w:rFonts w:ascii="Times New Roman" w:hAnsi="Times New Roman"/>
          <w:bCs/>
          <w:sz w:val="28"/>
          <w:szCs w:val="28"/>
        </w:rPr>
      </w:pPr>
      <w:r w:rsidRPr="00F537DC">
        <w:rPr>
          <w:rFonts w:ascii="Times New Roman" w:hAnsi="Times New Roman"/>
          <w:bCs/>
          <w:sz w:val="28"/>
          <w:szCs w:val="28"/>
        </w:rPr>
        <w:t>2. Контроль качества и эффективности занятий и внеклассных мероприятий, проводимых с  применением ИКТ.</w:t>
      </w:r>
    </w:p>
    <w:p w:rsidR="007E67A0" w:rsidRPr="00F537DC" w:rsidRDefault="007E67A0" w:rsidP="007E67A0">
      <w:pPr>
        <w:spacing w:after="0" w:line="240" w:lineRule="auto"/>
        <w:jc w:val="both"/>
        <w:rPr>
          <w:rFonts w:ascii="Times New Roman" w:hAnsi="Times New Roman"/>
          <w:bCs/>
          <w:sz w:val="28"/>
          <w:szCs w:val="28"/>
        </w:rPr>
      </w:pPr>
      <w:r w:rsidRPr="00F537DC">
        <w:rPr>
          <w:rFonts w:ascii="Times New Roman" w:hAnsi="Times New Roman"/>
          <w:bCs/>
          <w:sz w:val="28"/>
          <w:szCs w:val="28"/>
        </w:rPr>
        <w:t>3. Система совместной  мыследеятельности  педагогов, обучающихся и родителей для  анализа, планирования и коррекции путей реализации Программы.</w:t>
      </w:r>
    </w:p>
    <w:p w:rsidR="007E67A0" w:rsidRPr="00F537DC" w:rsidRDefault="007E67A0" w:rsidP="007E67A0">
      <w:pPr>
        <w:spacing w:after="0" w:line="240" w:lineRule="auto"/>
        <w:jc w:val="both"/>
        <w:rPr>
          <w:rFonts w:ascii="Times New Roman" w:hAnsi="Times New Roman"/>
          <w:b/>
          <w:bCs/>
          <w:sz w:val="28"/>
          <w:szCs w:val="28"/>
          <w:u w:val="single"/>
        </w:rPr>
      </w:pPr>
    </w:p>
    <w:p w:rsidR="007E67A0" w:rsidRPr="00F537DC" w:rsidRDefault="007E67A0" w:rsidP="007E67A0">
      <w:pPr>
        <w:spacing w:after="0" w:line="240" w:lineRule="auto"/>
        <w:jc w:val="both"/>
        <w:rPr>
          <w:rFonts w:ascii="Times New Roman" w:hAnsi="Times New Roman"/>
          <w:b/>
          <w:bCs/>
          <w:sz w:val="28"/>
          <w:szCs w:val="28"/>
          <w:u w:val="single"/>
        </w:rPr>
      </w:pPr>
      <w:r w:rsidRPr="00F537DC">
        <w:rPr>
          <w:rFonts w:ascii="Times New Roman" w:hAnsi="Times New Roman"/>
          <w:b/>
          <w:bCs/>
          <w:sz w:val="28"/>
          <w:szCs w:val="28"/>
          <w:u w:val="single"/>
        </w:rPr>
        <w:t>Критерии эффективности реализации программы</w:t>
      </w:r>
    </w:p>
    <w:p w:rsidR="007E67A0" w:rsidRPr="00F537DC" w:rsidRDefault="007E67A0" w:rsidP="007E67A0">
      <w:pPr>
        <w:spacing w:after="0" w:line="240" w:lineRule="auto"/>
        <w:jc w:val="both"/>
        <w:rPr>
          <w:rFonts w:ascii="Times New Roman" w:hAnsi="Times New Roman"/>
          <w:sz w:val="28"/>
          <w:szCs w:val="28"/>
        </w:rPr>
      </w:pPr>
      <w:r w:rsidRPr="00F537DC">
        <w:rPr>
          <w:rFonts w:ascii="Times New Roman" w:hAnsi="Times New Roman"/>
          <w:sz w:val="28"/>
          <w:szCs w:val="28"/>
        </w:rPr>
        <w:t xml:space="preserve">Эффективность результатов по реализации Программы информатизации ДДТ предполагается отследить по следующим </w:t>
      </w:r>
      <w:r w:rsidRPr="00F537DC">
        <w:rPr>
          <w:rFonts w:ascii="Times New Roman" w:hAnsi="Times New Roman"/>
          <w:sz w:val="28"/>
          <w:szCs w:val="28"/>
          <w:u w:val="single"/>
        </w:rPr>
        <w:t>критериям</w:t>
      </w:r>
      <w:r w:rsidRPr="00F537DC">
        <w:rPr>
          <w:rFonts w:ascii="Times New Roman" w:hAnsi="Times New Roman"/>
          <w:sz w:val="28"/>
          <w:szCs w:val="28"/>
        </w:rPr>
        <w:t xml:space="preserve">: </w:t>
      </w:r>
    </w:p>
    <w:p w:rsidR="007E67A0" w:rsidRPr="00F537DC" w:rsidRDefault="007E67A0" w:rsidP="007E67A0">
      <w:pPr>
        <w:numPr>
          <w:ilvl w:val="0"/>
          <w:numId w:val="3"/>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Увеличению количества педагогических работников, повысивших квалификацию в области ИКТ - компетентно и эффективно применяющих их в образовательной практике.</w:t>
      </w:r>
    </w:p>
    <w:p w:rsidR="007E67A0" w:rsidRPr="00F537DC" w:rsidRDefault="007E67A0" w:rsidP="007E67A0">
      <w:pPr>
        <w:numPr>
          <w:ilvl w:val="0"/>
          <w:numId w:val="3"/>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Повышению показателей качества образования.</w:t>
      </w:r>
    </w:p>
    <w:p w:rsidR="007E67A0" w:rsidRPr="00F537DC" w:rsidRDefault="007E67A0" w:rsidP="007E67A0">
      <w:pPr>
        <w:numPr>
          <w:ilvl w:val="0"/>
          <w:numId w:val="3"/>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Качеству и эффективности занятий и внеклассных мероприятий, проводимых с  применением ИКТ.</w:t>
      </w:r>
    </w:p>
    <w:p w:rsidR="007E67A0" w:rsidRPr="00F537DC" w:rsidRDefault="007E67A0" w:rsidP="007E67A0">
      <w:pPr>
        <w:numPr>
          <w:ilvl w:val="0"/>
          <w:numId w:val="3"/>
        </w:numPr>
        <w:spacing w:after="0" w:line="240" w:lineRule="auto"/>
        <w:ind w:left="0"/>
        <w:jc w:val="both"/>
        <w:rPr>
          <w:rFonts w:ascii="Times New Roman" w:hAnsi="Times New Roman"/>
          <w:bCs/>
          <w:sz w:val="28"/>
          <w:szCs w:val="28"/>
        </w:rPr>
      </w:pPr>
      <w:r w:rsidRPr="00F537DC">
        <w:rPr>
          <w:rFonts w:ascii="Times New Roman" w:hAnsi="Times New Roman"/>
          <w:bCs/>
          <w:sz w:val="28"/>
          <w:szCs w:val="28"/>
        </w:rPr>
        <w:t>Развитию  информационных, исследовательских, проектных умений обучающихся.</w:t>
      </w:r>
    </w:p>
    <w:sectPr w:rsidR="007E67A0" w:rsidRPr="00F537DC" w:rsidSect="00AF104A">
      <w:footerReference w:type="even" r:id="rId9"/>
      <w:footerReference w:type="default" r:id="rId10"/>
      <w:pgSz w:w="11906" w:h="16838"/>
      <w:pgMar w:top="1134" w:right="851" w:bottom="56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C36" w:rsidRDefault="00231C36" w:rsidP="00097327">
      <w:pPr>
        <w:spacing w:after="0" w:line="240" w:lineRule="auto"/>
      </w:pPr>
      <w:r>
        <w:separator/>
      </w:r>
    </w:p>
  </w:endnote>
  <w:endnote w:type="continuationSeparator" w:id="1">
    <w:p w:rsidR="00231C36" w:rsidRDefault="00231C36" w:rsidP="000973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03" w:rsidRDefault="00750B8E" w:rsidP="00C53B03">
    <w:pPr>
      <w:pStyle w:val="a6"/>
      <w:framePr w:wrap="around" w:vAnchor="text" w:hAnchor="margin" w:xAlign="right" w:y="1"/>
      <w:rPr>
        <w:rStyle w:val="a8"/>
      </w:rPr>
    </w:pPr>
    <w:r>
      <w:rPr>
        <w:rStyle w:val="a8"/>
      </w:rPr>
      <w:fldChar w:fldCharType="begin"/>
    </w:r>
    <w:r w:rsidR="0042289B">
      <w:rPr>
        <w:rStyle w:val="a8"/>
      </w:rPr>
      <w:instrText xml:space="preserve">PAGE  </w:instrText>
    </w:r>
    <w:r>
      <w:rPr>
        <w:rStyle w:val="a8"/>
      </w:rPr>
      <w:fldChar w:fldCharType="end"/>
    </w:r>
  </w:p>
  <w:p w:rsidR="00C53B03" w:rsidRDefault="00231C36" w:rsidP="00C53B0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03" w:rsidRDefault="00750B8E" w:rsidP="00C53B03">
    <w:pPr>
      <w:pStyle w:val="a6"/>
      <w:framePr w:wrap="around" w:vAnchor="text" w:hAnchor="margin" w:xAlign="right" w:y="1"/>
      <w:rPr>
        <w:rStyle w:val="a8"/>
      </w:rPr>
    </w:pPr>
    <w:r>
      <w:rPr>
        <w:rStyle w:val="a8"/>
      </w:rPr>
      <w:fldChar w:fldCharType="begin"/>
    </w:r>
    <w:r w:rsidR="0042289B">
      <w:rPr>
        <w:rStyle w:val="a8"/>
      </w:rPr>
      <w:instrText xml:space="preserve">PAGE  </w:instrText>
    </w:r>
    <w:r>
      <w:rPr>
        <w:rStyle w:val="a8"/>
      </w:rPr>
      <w:fldChar w:fldCharType="separate"/>
    </w:r>
    <w:r w:rsidR="005120EC">
      <w:rPr>
        <w:rStyle w:val="a8"/>
        <w:noProof/>
      </w:rPr>
      <w:t>2</w:t>
    </w:r>
    <w:r>
      <w:rPr>
        <w:rStyle w:val="a8"/>
      </w:rPr>
      <w:fldChar w:fldCharType="end"/>
    </w:r>
  </w:p>
  <w:p w:rsidR="00C53B03" w:rsidRDefault="00231C36" w:rsidP="00C53B0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C36" w:rsidRDefault="00231C36" w:rsidP="00097327">
      <w:pPr>
        <w:spacing w:after="0" w:line="240" w:lineRule="auto"/>
      </w:pPr>
      <w:r>
        <w:separator/>
      </w:r>
    </w:p>
  </w:footnote>
  <w:footnote w:type="continuationSeparator" w:id="1">
    <w:p w:rsidR="00231C36" w:rsidRDefault="00231C36" w:rsidP="000973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6169"/>
    <w:multiLevelType w:val="hybridMultilevel"/>
    <w:tmpl w:val="A1BEA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272E41"/>
    <w:multiLevelType w:val="hybridMultilevel"/>
    <w:tmpl w:val="38C8C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A37EC"/>
    <w:multiLevelType w:val="hybridMultilevel"/>
    <w:tmpl w:val="BA0617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8C5D37"/>
    <w:multiLevelType w:val="hybridMultilevel"/>
    <w:tmpl w:val="CEF063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41FE7EC4"/>
    <w:multiLevelType w:val="hybridMultilevel"/>
    <w:tmpl w:val="595C7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180BC7"/>
    <w:multiLevelType w:val="hybridMultilevel"/>
    <w:tmpl w:val="34B8E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3E4E89"/>
    <w:multiLevelType w:val="hybridMultilevel"/>
    <w:tmpl w:val="47DC52E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D32C1F"/>
    <w:multiLevelType w:val="hybridMultilevel"/>
    <w:tmpl w:val="758C03C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1B2A82"/>
    <w:multiLevelType w:val="hybridMultilevel"/>
    <w:tmpl w:val="E7E4B870"/>
    <w:lvl w:ilvl="0" w:tplc="73D88F9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E4241F"/>
    <w:multiLevelType w:val="hybridMultilevel"/>
    <w:tmpl w:val="0E201D16"/>
    <w:lvl w:ilvl="0" w:tplc="3034BD5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5B2B569C"/>
    <w:multiLevelType w:val="hybridMultilevel"/>
    <w:tmpl w:val="4A1448D8"/>
    <w:lvl w:ilvl="0" w:tplc="09124D5E">
      <w:start w:val="1"/>
      <w:numFmt w:val="decimal"/>
      <w:lvlText w:val="%1."/>
      <w:lvlJc w:val="left"/>
      <w:pPr>
        <w:tabs>
          <w:tab w:val="num" w:pos="1440"/>
        </w:tabs>
        <w:ind w:left="1440" w:hanging="360"/>
      </w:pPr>
      <w:rPr>
        <w:rFonts w:ascii="Times New Roman" w:eastAsia="Times New Roman" w:hAnsi="Times New Roman" w:cs="Times New Roman"/>
      </w:rPr>
    </w:lvl>
    <w:lvl w:ilvl="1" w:tplc="04190005">
      <w:start w:val="1"/>
      <w:numFmt w:val="bullet"/>
      <w:lvlText w:val=""/>
      <w:lvlJc w:val="left"/>
      <w:pPr>
        <w:tabs>
          <w:tab w:val="num" w:pos="2160"/>
        </w:tabs>
        <w:ind w:left="2160" w:hanging="360"/>
      </w:pPr>
      <w:rPr>
        <w:rFonts w:ascii="Wingdings" w:hAnsi="Wingding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653E4BE7"/>
    <w:multiLevelType w:val="hybridMultilevel"/>
    <w:tmpl w:val="275A0090"/>
    <w:lvl w:ilvl="0" w:tplc="04190005">
      <w:start w:val="1"/>
      <w:numFmt w:val="bullet"/>
      <w:lvlText w:val=""/>
      <w:lvlJc w:val="left"/>
      <w:pPr>
        <w:tabs>
          <w:tab w:val="num" w:pos="900"/>
        </w:tabs>
        <w:ind w:left="900" w:hanging="360"/>
      </w:pPr>
      <w:rPr>
        <w:rFonts w:ascii="Wingdings" w:hAnsi="Wingdings" w:hint="default"/>
      </w:rPr>
    </w:lvl>
    <w:lvl w:ilvl="1" w:tplc="E108728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DA0AA7"/>
    <w:multiLevelType w:val="hybridMultilevel"/>
    <w:tmpl w:val="C7F6B1D2"/>
    <w:lvl w:ilvl="0" w:tplc="207C89CC">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F83704"/>
    <w:multiLevelType w:val="hybridMultilevel"/>
    <w:tmpl w:val="9DDEEE9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9"/>
  </w:num>
  <w:num w:numId="3">
    <w:abstractNumId w:val="11"/>
  </w:num>
  <w:num w:numId="4">
    <w:abstractNumId w:val="10"/>
  </w:num>
  <w:num w:numId="5">
    <w:abstractNumId w:val="4"/>
  </w:num>
  <w:num w:numId="6">
    <w:abstractNumId w:val="6"/>
  </w:num>
  <w:num w:numId="7">
    <w:abstractNumId w:val="2"/>
  </w:num>
  <w:num w:numId="8">
    <w:abstractNumId w:val="3"/>
  </w:num>
  <w:num w:numId="9">
    <w:abstractNumId w:val="12"/>
  </w:num>
  <w:num w:numId="10">
    <w:abstractNumId w:val="0"/>
  </w:num>
  <w:num w:numId="11">
    <w:abstractNumId w:val="13"/>
  </w:num>
  <w:num w:numId="12">
    <w:abstractNumId w:val="1"/>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67A0"/>
    <w:rsid w:val="00097327"/>
    <w:rsid w:val="00154DCF"/>
    <w:rsid w:val="00161109"/>
    <w:rsid w:val="00187261"/>
    <w:rsid w:val="0019555D"/>
    <w:rsid w:val="0022417D"/>
    <w:rsid w:val="00231C36"/>
    <w:rsid w:val="00286C0F"/>
    <w:rsid w:val="00396F8C"/>
    <w:rsid w:val="0042289B"/>
    <w:rsid w:val="004A577D"/>
    <w:rsid w:val="004C3974"/>
    <w:rsid w:val="005120EC"/>
    <w:rsid w:val="005309D4"/>
    <w:rsid w:val="006B383E"/>
    <w:rsid w:val="006F3B05"/>
    <w:rsid w:val="00750B8E"/>
    <w:rsid w:val="007A0F09"/>
    <w:rsid w:val="007E67A0"/>
    <w:rsid w:val="00831F48"/>
    <w:rsid w:val="008A29C5"/>
    <w:rsid w:val="008C79B2"/>
    <w:rsid w:val="00924FA9"/>
    <w:rsid w:val="00960687"/>
    <w:rsid w:val="009F475B"/>
    <w:rsid w:val="00AF104A"/>
    <w:rsid w:val="00BC03AC"/>
    <w:rsid w:val="00EA0606"/>
    <w:rsid w:val="00FA1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7A0"/>
    <w:rPr>
      <w:rFonts w:ascii="Calibri" w:eastAsia="Times New Roman" w:hAnsi="Calibri" w:cs="Times New Roman"/>
      <w:lang w:eastAsia="ru-RU"/>
    </w:rPr>
  </w:style>
  <w:style w:type="paragraph" w:styleId="1">
    <w:name w:val="heading 1"/>
    <w:basedOn w:val="a"/>
    <w:link w:val="10"/>
    <w:qFormat/>
    <w:rsid w:val="007E67A0"/>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67A0"/>
    <w:rPr>
      <w:rFonts w:ascii="Times New Roman" w:eastAsia="Times New Roman" w:hAnsi="Times New Roman" w:cs="Times New Roman"/>
      <w:b/>
      <w:bCs/>
      <w:kern w:val="36"/>
      <w:sz w:val="48"/>
      <w:szCs w:val="48"/>
      <w:lang w:eastAsia="ru-RU"/>
    </w:rPr>
  </w:style>
  <w:style w:type="paragraph" w:styleId="a3">
    <w:name w:val="Normal (Web)"/>
    <w:basedOn w:val="a"/>
    <w:unhideWhenUsed/>
    <w:rsid w:val="007E67A0"/>
    <w:pPr>
      <w:spacing w:before="100" w:beforeAutospacing="1" w:after="100" w:afterAutospacing="1" w:line="240" w:lineRule="auto"/>
    </w:pPr>
    <w:rPr>
      <w:rFonts w:ascii="Times New Roman" w:hAnsi="Times New Roman"/>
      <w:sz w:val="24"/>
      <w:szCs w:val="24"/>
    </w:rPr>
  </w:style>
  <w:style w:type="paragraph" w:styleId="a4">
    <w:name w:val="Body Text"/>
    <w:basedOn w:val="a"/>
    <w:link w:val="a5"/>
    <w:rsid w:val="007E67A0"/>
    <w:pPr>
      <w:spacing w:before="100" w:beforeAutospacing="1" w:after="100" w:afterAutospacing="1" w:line="240" w:lineRule="auto"/>
    </w:pPr>
    <w:rPr>
      <w:rFonts w:ascii="Times New Roman" w:hAnsi="Times New Roman"/>
      <w:sz w:val="24"/>
      <w:szCs w:val="24"/>
    </w:rPr>
  </w:style>
  <w:style w:type="character" w:customStyle="1" w:styleId="a5">
    <w:name w:val="Основной текст Знак"/>
    <w:basedOn w:val="a0"/>
    <w:link w:val="a4"/>
    <w:rsid w:val="007E67A0"/>
    <w:rPr>
      <w:rFonts w:ascii="Times New Roman" w:eastAsia="Times New Roman" w:hAnsi="Times New Roman" w:cs="Times New Roman"/>
      <w:sz w:val="24"/>
      <w:szCs w:val="24"/>
      <w:lang w:eastAsia="ru-RU"/>
    </w:rPr>
  </w:style>
  <w:style w:type="paragraph" w:styleId="3">
    <w:name w:val="Body Text 3"/>
    <w:basedOn w:val="a"/>
    <w:link w:val="30"/>
    <w:rsid w:val="007E67A0"/>
    <w:pPr>
      <w:spacing w:after="0" w:line="240" w:lineRule="auto"/>
      <w:jc w:val="center"/>
    </w:pPr>
    <w:rPr>
      <w:rFonts w:ascii="Times New Roman" w:hAnsi="Times New Roman"/>
      <w:b/>
      <w:sz w:val="28"/>
      <w:szCs w:val="28"/>
    </w:rPr>
  </w:style>
  <w:style w:type="character" w:customStyle="1" w:styleId="30">
    <w:name w:val="Основной текст 3 Знак"/>
    <w:basedOn w:val="a0"/>
    <w:link w:val="3"/>
    <w:rsid w:val="007E67A0"/>
    <w:rPr>
      <w:rFonts w:ascii="Times New Roman" w:eastAsia="Times New Roman" w:hAnsi="Times New Roman" w:cs="Times New Roman"/>
      <w:b/>
      <w:sz w:val="28"/>
      <w:szCs w:val="28"/>
      <w:lang w:eastAsia="ru-RU"/>
    </w:rPr>
  </w:style>
  <w:style w:type="paragraph" w:styleId="a6">
    <w:name w:val="footer"/>
    <w:basedOn w:val="a"/>
    <w:link w:val="a7"/>
    <w:rsid w:val="007E67A0"/>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basedOn w:val="a0"/>
    <w:link w:val="a6"/>
    <w:rsid w:val="007E67A0"/>
    <w:rPr>
      <w:rFonts w:ascii="Times New Roman" w:eastAsia="Times New Roman" w:hAnsi="Times New Roman" w:cs="Times New Roman"/>
      <w:sz w:val="24"/>
      <w:szCs w:val="24"/>
      <w:lang w:eastAsia="ru-RU"/>
    </w:rPr>
  </w:style>
  <w:style w:type="character" w:styleId="a8">
    <w:name w:val="page number"/>
    <w:basedOn w:val="a0"/>
    <w:rsid w:val="007E67A0"/>
  </w:style>
  <w:style w:type="paragraph" w:customStyle="1" w:styleId="11">
    <w:name w:val="Обычный1"/>
    <w:rsid w:val="007E67A0"/>
    <w:pPr>
      <w:spacing w:before="100" w:after="100" w:line="240" w:lineRule="auto"/>
    </w:pPr>
    <w:rPr>
      <w:rFonts w:ascii="Times New Roman" w:eastAsia="Times New Roman" w:hAnsi="Times New Roman" w:cs="Times New Roman"/>
      <w:snapToGrid w:val="0"/>
      <w:sz w:val="24"/>
      <w:szCs w:val="20"/>
    </w:rPr>
  </w:style>
  <w:style w:type="character" w:styleId="a9">
    <w:name w:val="Hyperlink"/>
    <w:basedOn w:val="a0"/>
    <w:rsid w:val="007E67A0"/>
    <w:rPr>
      <w:color w:val="0000FF"/>
      <w:u w:val="single"/>
    </w:rPr>
  </w:style>
  <w:style w:type="paragraph" w:styleId="aa">
    <w:name w:val="List Paragraph"/>
    <w:basedOn w:val="a"/>
    <w:qFormat/>
    <w:rsid w:val="007E67A0"/>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b">
    <w:name w:val="Balloon Text"/>
    <w:basedOn w:val="a"/>
    <w:link w:val="ac"/>
    <w:uiPriority w:val="99"/>
    <w:semiHidden/>
    <w:unhideWhenUsed/>
    <w:rsid w:val="006F3B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F3B0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ulddt.okis.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2191</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2014-09-09T06:01:00Z</cp:lastPrinted>
  <dcterms:created xsi:type="dcterms:W3CDTF">2014-09-30T04:59:00Z</dcterms:created>
  <dcterms:modified xsi:type="dcterms:W3CDTF">2014-09-30T05:01:00Z</dcterms:modified>
</cp:coreProperties>
</file>